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E0" w:rsidRPr="00AE6DE0" w:rsidRDefault="00AE6DE0" w:rsidP="00AE6DE0">
      <w:pPr>
        <w:tabs>
          <w:tab w:val="center" w:pos="5170"/>
          <w:tab w:val="left" w:pos="8456"/>
        </w:tabs>
        <w:spacing w:after="0"/>
        <w:ind w:firstLine="709"/>
        <w:jc w:val="center"/>
        <w:rPr>
          <w:rFonts w:ascii="Times New Roman" w:hAnsi="Times New Roman" w:cs="Times New Roman"/>
          <w:b/>
          <w:bCs/>
          <w:caps/>
          <w:sz w:val="28"/>
          <w:szCs w:val="28"/>
        </w:rPr>
      </w:pPr>
      <w:r w:rsidRPr="00AE6DE0">
        <w:rPr>
          <w:rFonts w:ascii="Times New Roman" w:hAnsi="Times New Roman" w:cs="Times New Roman"/>
          <w:b/>
          <w:bCs/>
          <w:caps/>
          <w:sz w:val="28"/>
          <w:szCs w:val="28"/>
        </w:rPr>
        <w:t>АВТОНОМНАЯ НЕКОММЕРЧЕСКАЯ ОРГАНИЗАЦИЯ ПРОФЕССИОНАЛЬНАЯ ОБРАЗОВАТЕЛЬНАЯ ОРГАНИЗАЦИЯ</w:t>
      </w:r>
    </w:p>
    <w:p w:rsidR="00AE6DE0" w:rsidRPr="00AE6DE0" w:rsidRDefault="00AE6DE0" w:rsidP="00AE6DE0">
      <w:pPr>
        <w:tabs>
          <w:tab w:val="center" w:pos="5170"/>
          <w:tab w:val="left" w:pos="8456"/>
        </w:tabs>
        <w:spacing w:after="0"/>
        <w:ind w:firstLine="709"/>
        <w:jc w:val="center"/>
        <w:rPr>
          <w:rFonts w:ascii="Times New Roman" w:hAnsi="Times New Roman" w:cs="Times New Roman"/>
          <w:b/>
          <w:bCs/>
          <w:caps/>
          <w:sz w:val="28"/>
          <w:szCs w:val="28"/>
        </w:rPr>
      </w:pPr>
      <w:r w:rsidRPr="00AE6DE0">
        <w:rPr>
          <w:rFonts w:ascii="Times New Roman" w:hAnsi="Times New Roman" w:cs="Times New Roman"/>
          <w:b/>
          <w:bCs/>
          <w:caps/>
          <w:sz w:val="28"/>
          <w:szCs w:val="28"/>
        </w:rPr>
        <w:t>«МЕЖДУНАРОДНЫЙ КОЛЛЕДЖ БИЗНЕСА И ДИЗАЙНА»</w:t>
      </w:r>
    </w:p>
    <w:p w:rsidR="00AE6DE0" w:rsidRDefault="00AE6DE0" w:rsidP="00AE6DE0">
      <w:pPr>
        <w:tabs>
          <w:tab w:val="left" w:pos="9132"/>
        </w:tabs>
        <w:spacing w:line="360" w:lineRule="auto"/>
        <w:ind w:left="284" w:firstLine="709"/>
        <w:jc w:val="center"/>
        <w:rPr>
          <w:rStyle w:val="af9"/>
          <w:b/>
          <w:bCs/>
          <w:sz w:val="28"/>
          <w:szCs w:val="28"/>
        </w:rPr>
      </w:pPr>
    </w:p>
    <w:p w:rsidR="00AE6DE0" w:rsidRDefault="00AE6DE0" w:rsidP="00AE6DE0">
      <w:pPr>
        <w:tabs>
          <w:tab w:val="left" w:pos="9132"/>
        </w:tabs>
        <w:spacing w:line="360" w:lineRule="auto"/>
        <w:ind w:left="284" w:firstLine="709"/>
        <w:jc w:val="center"/>
        <w:rPr>
          <w:rStyle w:val="af9"/>
          <w:b/>
          <w:bCs/>
          <w:sz w:val="28"/>
          <w:szCs w:val="28"/>
        </w:rPr>
      </w:pPr>
    </w:p>
    <w:p w:rsidR="00AE6DE0" w:rsidRDefault="00AE6DE0" w:rsidP="00AE6DE0">
      <w:pPr>
        <w:spacing w:after="0" w:line="240" w:lineRule="auto"/>
        <w:jc w:val="center"/>
        <w:rPr>
          <w:rFonts w:ascii="Times New Roman" w:eastAsia="Times New Roman" w:hAnsi="Times New Roman" w:cs="Times New Roman"/>
          <w:b/>
          <w:caps/>
          <w:sz w:val="26"/>
          <w:szCs w:val="26"/>
        </w:rPr>
      </w:pPr>
    </w:p>
    <w:p w:rsidR="00AE6DE0" w:rsidRDefault="00AE6DE0" w:rsidP="00AE6DE0">
      <w:pPr>
        <w:spacing w:after="0" w:line="240" w:lineRule="auto"/>
        <w:jc w:val="center"/>
        <w:rPr>
          <w:rFonts w:ascii="Times New Roman" w:eastAsia="Times New Roman" w:hAnsi="Times New Roman" w:cs="Times New Roman"/>
          <w:b/>
          <w:sz w:val="20"/>
          <w:szCs w:val="20"/>
        </w:rPr>
      </w:pPr>
    </w:p>
    <w:p w:rsidR="00AE6DE0" w:rsidRDefault="00AE6DE0" w:rsidP="00AE6DE0">
      <w:pPr>
        <w:spacing w:after="0" w:line="240" w:lineRule="auto"/>
        <w:jc w:val="center"/>
        <w:rPr>
          <w:rFonts w:ascii="Times New Roman" w:eastAsia="Times New Roman" w:hAnsi="Times New Roman" w:cs="Times New Roman"/>
          <w:b/>
          <w:sz w:val="18"/>
          <w:szCs w:val="18"/>
        </w:rPr>
      </w:pPr>
    </w:p>
    <w:p w:rsidR="00AE6DE0" w:rsidRDefault="00AE6DE0" w:rsidP="00AE6DE0">
      <w:pPr>
        <w:spacing w:after="0" w:line="360" w:lineRule="auto"/>
        <w:jc w:val="right"/>
        <w:rPr>
          <w:rFonts w:ascii="Times New Roman" w:hAnsi="Times New Roman" w:cs="Times New Roman"/>
          <w:sz w:val="28"/>
          <w:szCs w:val="28"/>
        </w:rPr>
      </w:pPr>
    </w:p>
    <w:p w:rsidR="00AE6DE0" w:rsidRDefault="00AE6DE0" w:rsidP="00AE6DE0">
      <w:pPr>
        <w:spacing w:after="0" w:line="360" w:lineRule="auto"/>
        <w:ind w:right="-426"/>
        <w:jc w:val="center"/>
        <w:rPr>
          <w:rFonts w:ascii="Times New Roman" w:hAnsi="Times New Roman" w:cs="Times New Roman"/>
          <w:b/>
          <w:sz w:val="28"/>
          <w:szCs w:val="28"/>
        </w:rPr>
      </w:pPr>
    </w:p>
    <w:p w:rsidR="00AE6DE0" w:rsidRDefault="00AE6DE0" w:rsidP="00AE6DE0">
      <w:pPr>
        <w:spacing w:after="0" w:line="360" w:lineRule="auto"/>
        <w:rPr>
          <w:rFonts w:ascii="Times New Roman" w:hAnsi="Times New Roman" w:cs="Times New Roman"/>
          <w:b/>
          <w:sz w:val="28"/>
          <w:szCs w:val="28"/>
        </w:rPr>
      </w:pPr>
    </w:p>
    <w:p w:rsidR="00AE6DE0" w:rsidRDefault="00AE6DE0" w:rsidP="00AE6DE0">
      <w:pPr>
        <w:spacing w:after="0" w:line="360" w:lineRule="auto"/>
        <w:rPr>
          <w:rFonts w:ascii="Times New Roman" w:hAnsi="Times New Roman" w:cs="Times New Roman"/>
          <w:b/>
          <w:sz w:val="28"/>
          <w:szCs w:val="28"/>
        </w:rPr>
      </w:pPr>
    </w:p>
    <w:p w:rsidR="00AE6DE0" w:rsidRDefault="00AE6DE0" w:rsidP="00AE6DE0">
      <w:pPr>
        <w:spacing w:after="0" w:line="360" w:lineRule="auto"/>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Pr="00C35D9C" w:rsidRDefault="00AE6DE0" w:rsidP="00AE6DE0">
      <w:pPr>
        <w:spacing w:after="0" w:line="360" w:lineRule="auto"/>
        <w:jc w:val="center"/>
        <w:rPr>
          <w:rFonts w:ascii="Times New Roman" w:hAnsi="Times New Roman" w:cs="Times New Roman"/>
          <w:sz w:val="28"/>
          <w:szCs w:val="28"/>
        </w:rPr>
      </w:pPr>
      <w:r w:rsidRPr="00C35D9C">
        <w:rPr>
          <w:rFonts w:ascii="Times New Roman" w:hAnsi="Times New Roman" w:cs="Times New Roman"/>
          <w:sz w:val="28"/>
          <w:szCs w:val="28"/>
        </w:rPr>
        <w:t xml:space="preserve">МЕТОДИЧЕСКИЕ РЕКОМЕНДАЦИИ </w:t>
      </w:r>
    </w:p>
    <w:p w:rsidR="00AE6DE0" w:rsidRPr="00C35D9C" w:rsidRDefault="00AE6DE0" w:rsidP="00AE6DE0">
      <w:pPr>
        <w:spacing w:after="0" w:line="360" w:lineRule="auto"/>
        <w:jc w:val="center"/>
        <w:rPr>
          <w:rFonts w:ascii="Times New Roman" w:hAnsi="Times New Roman" w:cs="Times New Roman"/>
          <w:sz w:val="28"/>
          <w:szCs w:val="28"/>
        </w:rPr>
      </w:pPr>
      <w:r w:rsidRPr="00C35D9C">
        <w:rPr>
          <w:rFonts w:ascii="Times New Roman" w:hAnsi="Times New Roman" w:cs="Times New Roman"/>
          <w:sz w:val="28"/>
          <w:szCs w:val="28"/>
        </w:rPr>
        <w:t>ПО ВЫПОЛНЕНИЮ И ОФОРМЛЕНИЮ КУРСОВОЙ РАБОТЫ</w:t>
      </w:r>
    </w:p>
    <w:p w:rsidR="00AE6DE0" w:rsidRPr="005B17B4" w:rsidRDefault="00AE6DE0" w:rsidP="00AE6DE0">
      <w:pPr>
        <w:spacing w:after="0" w:line="360" w:lineRule="auto"/>
        <w:jc w:val="center"/>
        <w:rPr>
          <w:rFonts w:ascii="Times New Roman" w:hAnsi="Times New Roman" w:cs="Times New Roman"/>
          <w:sz w:val="28"/>
          <w:szCs w:val="28"/>
        </w:rPr>
      </w:pPr>
      <w:r w:rsidRPr="00F96274">
        <w:rPr>
          <w:rFonts w:ascii="Times New Roman" w:eastAsia="Calibri" w:hAnsi="Times New Roman" w:cs="Times New Roman"/>
          <w:sz w:val="28"/>
          <w:szCs w:val="28"/>
        </w:rPr>
        <w:t xml:space="preserve">для студентов </w:t>
      </w: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Pr="005B17B4" w:rsidRDefault="00AE6DE0" w:rsidP="00AE6DE0">
      <w:pPr>
        <w:spacing w:after="0" w:line="360" w:lineRule="auto"/>
        <w:jc w:val="center"/>
        <w:rPr>
          <w:rFonts w:ascii="Times New Roman" w:hAnsi="Times New Roman" w:cs="Times New Roman"/>
          <w:sz w:val="28"/>
          <w:szCs w:val="28"/>
        </w:rPr>
      </w:pPr>
      <w:r w:rsidRPr="00F96274">
        <w:rPr>
          <w:rFonts w:ascii="Times New Roman" w:hAnsi="Times New Roman" w:cs="Times New Roman"/>
          <w:sz w:val="28"/>
          <w:szCs w:val="28"/>
        </w:rPr>
        <w:t xml:space="preserve">Москва </w:t>
      </w:r>
      <w:r>
        <w:rPr>
          <w:rFonts w:ascii="Times New Roman" w:hAnsi="Times New Roman" w:cs="Times New Roman"/>
          <w:sz w:val="28"/>
          <w:szCs w:val="28"/>
        </w:rPr>
        <w:t>2021г.</w:t>
      </w:r>
    </w:p>
    <w:sdt>
      <w:sdtPr>
        <w:id w:val="17483549"/>
        <w:docPartObj>
          <w:docPartGallery w:val="Table of Contents"/>
          <w:docPartUnique/>
        </w:docPartObj>
      </w:sdtPr>
      <w:sdtEndPr>
        <w:rPr>
          <w:rFonts w:eastAsiaTheme="minorHAnsi"/>
          <w:sz w:val="28"/>
          <w:szCs w:val="28"/>
          <w:lang w:eastAsia="en-US"/>
        </w:rPr>
      </w:sdtEndPr>
      <w:sdtContent>
        <w:p w:rsidR="00AE6DE0" w:rsidRPr="008327AF" w:rsidRDefault="00AE6DE0" w:rsidP="00AE6DE0">
          <w:pPr>
            <w:spacing w:after="0" w:line="360" w:lineRule="auto"/>
            <w:jc w:val="center"/>
            <w:rPr>
              <w:rFonts w:ascii="Times New Roman" w:eastAsia="Calibri" w:hAnsi="Times New Roman" w:cs="Times New Roman"/>
              <w:b/>
              <w:sz w:val="28"/>
              <w:szCs w:val="28"/>
            </w:rPr>
          </w:pPr>
          <w:r w:rsidRPr="008327AF">
            <w:rPr>
              <w:rFonts w:ascii="Times New Roman" w:eastAsia="Calibri" w:hAnsi="Times New Roman" w:cs="Times New Roman"/>
              <w:b/>
              <w:sz w:val="28"/>
              <w:szCs w:val="28"/>
            </w:rPr>
            <w:t>СОДЕРЖАНИЕ</w:t>
          </w:r>
        </w:p>
        <w:p w:rsidR="00AE6DE0" w:rsidRPr="008327AF" w:rsidRDefault="00AE6DE0" w:rsidP="00AE6DE0">
          <w:pPr>
            <w:pStyle w:val="11"/>
            <w:tabs>
              <w:tab w:val="left" w:pos="440"/>
              <w:tab w:val="right" w:pos="9345"/>
            </w:tabs>
            <w:rPr>
              <w:rFonts w:ascii="Times New Roman" w:eastAsiaTheme="minorEastAsia" w:hAnsi="Times New Roman" w:cs="Times New Roman"/>
              <w:noProof/>
              <w:sz w:val="28"/>
              <w:szCs w:val="28"/>
              <w:lang w:eastAsia="ru-RU"/>
            </w:rPr>
          </w:pPr>
          <w:r w:rsidRPr="009563AB">
            <w:rPr>
              <w:rFonts w:ascii="Times New Roman" w:hAnsi="Times New Roman" w:cs="Times New Roman"/>
              <w:sz w:val="28"/>
              <w:szCs w:val="28"/>
            </w:rPr>
            <w:fldChar w:fldCharType="begin"/>
          </w:r>
          <w:r w:rsidRPr="008327AF">
            <w:rPr>
              <w:rFonts w:ascii="Times New Roman" w:hAnsi="Times New Roman" w:cs="Times New Roman"/>
              <w:sz w:val="28"/>
              <w:szCs w:val="28"/>
            </w:rPr>
            <w:instrText xml:space="preserve"> TOC \o "1-3" \h \z \u </w:instrText>
          </w:r>
          <w:r w:rsidRPr="009563AB">
            <w:rPr>
              <w:rFonts w:ascii="Times New Roman" w:hAnsi="Times New Roman" w:cs="Times New Roman"/>
              <w:sz w:val="28"/>
              <w:szCs w:val="28"/>
            </w:rPr>
            <w:fldChar w:fldCharType="separate"/>
          </w:r>
          <w:hyperlink w:anchor="_Toc530647856" w:history="1">
            <w:r w:rsidRPr="009563AB">
              <w:rPr>
                <w:rStyle w:val="af6"/>
                <w:rFonts w:ascii="Times New Roman" w:eastAsia="Calibri" w:hAnsi="Times New Roman" w:cs="Times New Roman"/>
                <w:caps/>
                <w:noProof/>
                <w:color w:val="auto"/>
                <w:sz w:val="28"/>
                <w:szCs w:val="28"/>
              </w:rPr>
              <w:t>1</w:t>
            </w:r>
            <w:r w:rsidRPr="008327AF">
              <w:rPr>
                <w:rFonts w:ascii="Times New Roman" w:eastAsiaTheme="minorEastAsia" w:hAnsi="Times New Roman" w:cs="Times New Roman"/>
                <w:noProof/>
                <w:sz w:val="28"/>
                <w:szCs w:val="28"/>
                <w:lang w:eastAsia="ru-RU"/>
              </w:rPr>
              <w:tab/>
            </w:r>
            <w:r w:rsidRPr="009563AB">
              <w:rPr>
                <w:rStyle w:val="af6"/>
                <w:rFonts w:ascii="Times New Roman" w:eastAsia="Calibri" w:hAnsi="Times New Roman" w:cs="Times New Roman"/>
                <w:caps/>
                <w:noProof/>
                <w:color w:val="auto"/>
                <w:sz w:val="28"/>
                <w:szCs w:val="28"/>
              </w:rPr>
              <w:t>Общие положения</w:t>
            </w:r>
            <w:r>
              <w:rPr>
                <w:rStyle w:val="af6"/>
                <w:rFonts w:ascii="Times New Roman" w:eastAsia="Calibri" w:hAnsi="Times New Roman" w:cs="Times New Roman"/>
                <w:caps/>
                <w:noProof/>
                <w:color w:val="auto"/>
                <w:sz w:val="28"/>
                <w:szCs w:val="28"/>
              </w:rPr>
              <w:t>………………………………………………………</w:t>
            </w:r>
            <w:r w:rsidRPr="008327AF">
              <w:rPr>
                <w:rFonts w:ascii="Times New Roman" w:hAnsi="Times New Roman" w:cs="Times New Roman"/>
                <w:noProof/>
                <w:webHidden/>
                <w:sz w:val="28"/>
                <w:szCs w:val="28"/>
              </w:rPr>
              <w:tab/>
            </w:r>
            <w:r w:rsidRPr="008327AF">
              <w:rPr>
                <w:rFonts w:ascii="Times New Roman" w:hAnsi="Times New Roman" w:cs="Times New Roman"/>
                <w:noProof/>
                <w:webHidden/>
                <w:sz w:val="28"/>
                <w:szCs w:val="28"/>
              </w:rPr>
              <w:fldChar w:fldCharType="begin"/>
            </w:r>
            <w:r w:rsidRPr="008327AF">
              <w:rPr>
                <w:rFonts w:ascii="Times New Roman" w:hAnsi="Times New Roman" w:cs="Times New Roman"/>
                <w:noProof/>
                <w:webHidden/>
                <w:sz w:val="28"/>
                <w:szCs w:val="28"/>
              </w:rPr>
              <w:instrText xml:space="preserve"> PAGEREF _Toc530647856 \h </w:instrText>
            </w:r>
            <w:r w:rsidRPr="008327AF">
              <w:rPr>
                <w:rFonts w:ascii="Times New Roman" w:hAnsi="Times New Roman" w:cs="Times New Roman"/>
                <w:noProof/>
                <w:webHidden/>
                <w:sz w:val="28"/>
                <w:szCs w:val="28"/>
              </w:rPr>
            </w:r>
            <w:r w:rsidRPr="008327AF">
              <w:rPr>
                <w:rFonts w:ascii="Times New Roman" w:hAnsi="Times New Roman" w:cs="Times New Roman"/>
                <w:noProof/>
                <w:webHidden/>
                <w:sz w:val="28"/>
                <w:szCs w:val="28"/>
              </w:rPr>
              <w:fldChar w:fldCharType="separate"/>
            </w:r>
            <w:r w:rsidR="008D7B36">
              <w:rPr>
                <w:rFonts w:ascii="Times New Roman" w:hAnsi="Times New Roman" w:cs="Times New Roman"/>
                <w:noProof/>
                <w:webHidden/>
                <w:sz w:val="28"/>
                <w:szCs w:val="28"/>
              </w:rPr>
              <w:t>3</w:t>
            </w:r>
            <w:r w:rsidRPr="008327AF">
              <w:rPr>
                <w:rFonts w:ascii="Times New Roman" w:hAnsi="Times New Roman" w:cs="Times New Roman"/>
                <w:noProof/>
                <w:webHidden/>
                <w:sz w:val="28"/>
                <w:szCs w:val="28"/>
              </w:rPr>
              <w:fldChar w:fldCharType="end"/>
            </w:r>
          </w:hyperlink>
        </w:p>
        <w:p w:rsidR="00AE6DE0" w:rsidRPr="008327AF" w:rsidRDefault="00AE6DE0" w:rsidP="00AE6DE0">
          <w:pPr>
            <w:pStyle w:val="11"/>
            <w:tabs>
              <w:tab w:val="left" w:pos="440"/>
              <w:tab w:val="right" w:pos="9345"/>
            </w:tabs>
            <w:rPr>
              <w:rFonts w:ascii="Times New Roman" w:eastAsiaTheme="minorEastAsia" w:hAnsi="Times New Roman" w:cs="Times New Roman"/>
              <w:noProof/>
              <w:sz w:val="28"/>
              <w:szCs w:val="28"/>
              <w:lang w:eastAsia="ru-RU"/>
            </w:rPr>
          </w:pPr>
          <w:hyperlink w:anchor="_Toc530647857" w:history="1">
            <w:r w:rsidRPr="009563AB">
              <w:rPr>
                <w:rStyle w:val="af6"/>
                <w:rFonts w:ascii="Times New Roman" w:eastAsia="Calibri" w:hAnsi="Times New Roman" w:cs="Times New Roman"/>
                <w:caps/>
                <w:noProof/>
                <w:color w:val="auto"/>
                <w:sz w:val="28"/>
                <w:szCs w:val="28"/>
              </w:rPr>
              <w:t>2</w:t>
            </w:r>
            <w:r w:rsidRPr="008327AF">
              <w:rPr>
                <w:rFonts w:ascii="Times New Roman" w:eastAsiaTheme="minorEastAsia" w:hAnsi="Times New Roman" w:cs="Times New Roman"/>
                <w:noProof/>
                <w:sz w:val="28"/>
                <w:szCs w:val="28"/>
                <w:lang w:eastAsia="ru-RU"/>
              </w:rPr>
              <w:tab/>
            </w:r>
            <w:r w:rsidRPr="009563AB">
              <w:rPr>
                <w:rStyle w:val="af6"/>
                <w:rFonts w:ascii="Times New Roman" w:eastAsia="Calibri" w:hAnsi="Times New Roman" w:cs="Times New Roman"/>
                <w:caps/>
                <w:noProof/>
                <w:color w:val="auto"/>
                <w:sz w:val="28"/>
                <w:szCs w:val="28"/>
              </w:rPr>
              <w:t>Требования к выполнению курсовой работы</w:t>
            </w:r>
            <w:r>
              <w:rPr>
                <w:rStyle w:val="af6"/>
                <w:rFonts w:ascii="Times New Roman" w:eastAsia="Calibri" w:hAnsi="Times New Roman" w:cs="Times New Roman"/>
                <w:caps/>
                <w:noProof/>
                <w:color w:val="auto"/>
                <w:sz w:val="28"/>
                <w:szCs w:val="28"/>
              </w:rPr>
              <w:t>………………</w:t>
            </w:r>
            <w:r w:rsidRPr="008327AF">
              <w:rPr>
                <w:rFonts w:ascii="Times New Roman" w:hAnsi="Times New Roman" w:cs="Times New Roman"/>
                <w:noProof/>
                <w:webHidden/>
                <w:sz w:val="28"/>
                <w:szCs w:val="28"/>
              </w:rPr>
              <w:tab/>
            </w:r>
            <w:r w:rsidRPr="008327AF">
              <w:rPr>
                <w:rFonts w:ascii="Times New Roman" w:hAnsi="Times New Roman" w:cs="Times New Roman"/>
                <w:noProof/>
                <w:webHidden/>
                <w:sz w:val="28"/>
                <w:szCs w:val="28"/>
              </w:rPr>
              <w:fldChar w:fldCharType="begin"/>
            </w:r>
            <w:r w:rsidRPr="008327AF">
              <w:rPr>
                <w:rFonts w:ascii="Times New Roman" w:hAnsi="Times New Roman" w:cs="Times New Roman"/>
                <w:noProof/>
                <w:webHidden/>
                <w:sz w:val="28"/>
                <w:szCs w:val="28"/>
              </w:rPr>
              <w:instrText xml:space="preserve"> PAGEREF _Toc530647857 \h </w:instrText>
            </w:r>
            <w:r w:rsidRPr="008327AF">
              <w:rPr>
                <w:rFonts w:ascii="Times New Roman" w:hAnsi="Times New Roman" w:cs="Times New Roman"/>
                <w:noProof/>
                <w:webHidden/>
                <w:sz w:val="28"/>
                <w:szCs w:val="28"/>
              </w:rPr>
            </w:r>
            <w:r w:rsidRPr="008327AF">
              <w:rPr>
                <w:rFonts w:ascii="Times New Roman" w:hAnsi="Times New Roman" w:cs="Times New Roman"/>
                <w:noProof/>
                <w:webHidden/>
                <w:sz w:val="28"/>
                <w:szCs w:val="28"/>
              </w:rPr>
              <w:fldChar w:fldCharType="separate"/>
            </w:r>
            <w:r w:rsidR="008D7B36">
              <w:rPr>
                <w:rFonts w:ascii="Times New Roman" w:hAnsi="Times New Roman" w:cs="Times New Roman"/>
                <w:noProof/>
                <w:webHidden/>
                <w:sz w:val="28"/>
                <w:szCs w:val="28"/>
              </w:rPr>
              <w:t>4</w:t>
            </w:r>
            <w:r w:rsidRPr="008327AF">
              <w:rPr>
                <w:rFonts w:ascii="Times New Roman" w:hAnsi="Times New Roman" w:cs="Times New Roman"/>
                <w:noProof/>
                <w:webHidden/>
                <w:sz w:val="28"/>
                <w:szCs w:val="28"/>
              </w:rPr>
              <w:fldChar w:fldCharType="end"/>
            </w:r>
          </w:hyperlink>
        </w:p>
        <w:p w:rsidR="00AE6DE0" w:rsidRPr="008327AF" w:rsidRDefault="00AE6DE0" w:rsidP="00AE6DE0">
          <w:pPr>
            <w:pStyle w:val="11"/>
            <w:tabs>
              <w:tab w:val="right" w:pos="9345"/>
            </w:tabs>
            <w:rPr>
              <w:rFonts w:ascii="Times New Roman" w:eastAsiaTheme="minorEastAsia" w:hAnsi="Times New Roman" w:cs="Times New Roman"/>
              <w:noProof/>
              <w:sz w:val="28"/>
              <w:szCs w:val="28"/>
              <w:lang w:eastAsia="ru-RU"/>
            </w:rPr>
          </w:pPr>
          <w:hyperlink w:anchor="_Toc530647858" w:history="1">
            <w:r w:rsidRPr="009563AB">
              <w:rPr>
                <w:rStyle w:val="af6"/>
                <w:rFonts w:ascii="Times New Roman" w:hAnsi="Times New Roman" w:cs="Times New Roman"/>
                <w:caps/>
                <w:noProof/>
                <w:color w:val="auto"/>
                <w:sz w:val="28"/>
                <w:szCs w:val="28"/>
              </w:rPr>
              <w:t xml:space="preserve">3 </w:t>
            </w:r>
            <w:r w:rsidRPr="009563AB">
              <w:rPr>
                <w:rStyle w:val="af6"/>
                <w:rFonts w:ascii="Times New Roman" w:eastAsia="Calibri" w:hAnsi="Times New Roman" w:cs="Times New Roman"/>
                <w:caps/>
                <w:noProof/>
                <w:color w:val="auto"/>
                <w:sz w:val="28"/>
                <w:szCs w:val="28"/>
              </w:rPr>
              <w:t>Содержание и структура курсовой работы</w:t>
            </w:r>
            <w:r>
              <w:rPr>
                <w:rStyle w:val="af6"/>
                <w:rFonts w:ascii="Times New Roman" w:eastAsia="Calibri" w:hAnsi="Times New Roman" w:cs="Times New Roman"/>
                <w:caps/>
                <w:noProof/>
                <w:color w:val="auto"/>
                <w:sz w:val="28"/>
                <w:szCs w:val="28"/>
              </w:rPr>
              <w:t>……………………</w:t>
            </w:r>
            <w:r w:rsidRPr="008327AF">
              <w:rPr>
                <w:rFonts w:ascii="Times New Roman" w:hAnsi="Times New Roman" w:cs="Times New Roman"/>
                <w:noProof/>
                <w:webHidden/>
                <w:sz w:val="28"/>
                <w:szCs w:val="28"/>
              </w:rPr>
              <w:tab/>
            </w:r>
            <w:r w:rsidRPr="008327AF">
              <w:rPr>
                <w:rFonts w:ascii="Times New Roman" w:hAnsi="Times New Roman" w:cs="Times New Roman"/>
                <w:noProof/>
                <w:webHidden/>
                <w:sz w:val="28"/>
                <w:szCs w:val="28"/>
              </w:rPr>
              <w:fldChar w:fldCharType="begin"/>
            </w:r>
            <w:r w:rsidRPr="008327AF">
              <w:rPr>
                <w:rFonts w:ascii="Times New Roman" w:hAnsi="Times New Roman" w:cs="Times New Roman"/>
                <w:noProof/>
                <w:webHidden/>
                <w:sz w:val="28"/>
                <w:szCs w:val="28"/>
              </w:rPr>
              <w:instrText xml:space="preserve"> PAGEREF _Toc530647858 \h </w:instrText>
            </w:r>
            <w:r w:rsidRPr="008327AF">
              <w:rPr>
                <w:rFonts w:ascii="Times New Roman" w:hAnsi="Times New Roman" w:cs="Times New Roman"/>
                <w:noProof/>
                <w:webHidden/>
                <w:sz w:val="28"/>
                <w:szCs w:val="28"/>
              </w:rPr>
            </w:r>
            <w:r w:rsidRPr="008327AF">
              <w:rPr>
                <w:rFonts w:ascii="Times New Roman" w:hAnsi="Times New Roman" w:cs="Times New Roman"/>
                <w:noProof/>
                <w:webHidden/>
                <w:sz w:val="28"/>
                <w:szCs w:val="28"/>
              </w:rPr>
              <w:fldChar w:fldCharType="separate"/>
            </w:r>
            <w:r w:rsidR="008D7B36">
              <w:rPr>
                <w:rFonts w:ascii="Times New Roman" w:hAnsi="Times New Roman" w:cs="Times New Roman"/>
                <w:noProof/>
                <w:webHidden/>
                <w:sz w:val="28"/>
                <w:szCs w:val="28"/>
              </w:rPr>
              <w:t>5</w:t>
            </w:r>
            <w:r w:rsidRPr="008327AF">
              <w:rPr>
                <w:rFonts w:ascii="Times New Roman" w:hAnsi="Times New Roman" w:cs="Times New Roman"/>
                <w:noProof/>
                <w:webHidden/>
                <w:sz w:val="28"/>
                <w:szCs w:val="28"/>
              </w:rPr>
              <w:fldChar w:fldCharType="end"/>
            </w:r>
          </w:hyperlink>
        </w:p>
        <w:p w:rsidR="00AE6DE0" w:rsidRPr="008327AF" w:rsidRDefault="00AE6DE0" w:rsidP="00AE6DE0">
          <w:pPr>
            <w:pStyle w:val="21"/>
            <w:rPr>
              <w:rFonts w:ascii="Times New Roman" w:eastAsiaTheme="minorEastAsia" w:hAnsi="Times New Roman" w:cs="Times New Roman"/>
              <w:noProof/>
              <w:sz w:val="28"/>
              <w:szCs w:val="28"/>
              <w:lang w:eastAsia="ru-RU"/>
            </w:rPr>
          </w:pPr>
          <w:hyperlink w:anchor="_Toc530647859" w:history="1">
            <w:r w:rsidRPr="009563AB">
              <w:rPr>
                <w:rStyle w:val="af6"/>
                <w:rFonts w:ascii="Times New Roman" w:eastAsia="Calibri" w:hAnsi="Times New Roman" w:cs="Times New Roman"/>
                <w:noProof/>
                <w:color w:val="auto"/>
                <w:sz w:val="28"/>
                <w:szCs w:val="28"/>
              </w:rPr>
              <w:t>3.1</w:t>
            </w:r>
            <w:r w:rsidRPr="009563AB">
              <w:rPr>
                <w:rStyle w:val="af6"/>
                <w:rFonts w:ascii="Times New Roman" w:hAnsi="Times New Roman" w:cs="Times New Roman"/>
                <w:noProof/>
                <w:color w:val="auto"/>
                <w:sz w:val="28"/>
                <w:szCs w:val="28"/>
              </w:rPr>
              <w:t xml:space="preserve"> Титульный лист</w:t>
            </w:r>
            <w:r w:rsidRPr="008327AF">
              <w:rPr>
                <w:rFonts w:ascii="Times New Roman" w:hAnsi="Times New Roman" w:cs="Times New Roman"/>
                <w:noProof/>
                <w:webHidden/>
                <w:sz w:val="28"/>
                <w:szCs w:val="28"/>
              </w:rPr>
              <w:tab/>
            </w:r>
            <w:r w:rsidRPr="008327AF">
              <w:rPr>
                <w:rFonts w:ascii="Times New Roman" w:hAnsi="Times New Roman" w:cs="Times New Roman"/>
                <w:noProof/>
                <w:webHidden/>
                <w:sz w:val="28"/>
                <w:szCs w:val="28"/>
              </w:rPr>
              <w:fldChar w:fldCharType="begin"/>
            </w:r>
            <w:r w:rsidRPr="008327AF">
              <w:rPr>
                <w:rFonts w:ascii="Times New Roman" w:hAnsi="Times New Roman" w:cs="Times New Roman"/>
                <w:noProof/>
                <w:webHidden/>
                <w:sz w:val="28"/>
                <w:szCs w:val="28"/>
              </w:rPr>
              <w:instrText xml:space="preserve"> PAGEREF _Toc530647859 \h </w:instrText>
            </w:r>
            <w:r w:rsidRPr="008327AF">
              <w:rPr>
                <w:rFonts w:ascii="Times New Roman" w:hAnsi="Times New Roman" w:cs="Times New Roman"/>
                <w:noProof/>
                <w:webHidden/>
                <w:sz w:val="28"/>
                <w:szCs w:val="28"/>
              </w:rPr>
            </w:r>
            <w:r w:rsidRPr="008327AF">
              <w:rPr>
                <w:rFonts w:ascii="Times New Roman" w:hAnsi="Times New Roman" w:cs="Times New Roman"/>
                <w:noProof/>
                <w:webHidden/>
                <w:sz w:val="28"/>
                <w:szCs w:val="28"/>
              </w:rPr>
              <w:fldChar w:fldCharType="separate"/>
            </w:r>
            <w:r w:rsidR="008D7B36">
              <w:rPr>
                <w:rFonts w:ascii="Times New Roman" w:hAnsi="Times New Roman" w:cs="Times New Roman"/>
                <w:noProof/>
                <w:webHidden/>
                <w:sz w:val="28"/>
                <w:szCs w:val="28"/>
              </w:rPr>
              <w:t>7</w:t>
            </w:r>
            <w:r w:rsidRPr="008327AF">
              <w:rPr>
                <w:rFonts w:ascii="Times New Roman" w:hAnsi="Times New Roman" w:cs="Times New Roman"/>
                <w:noProof/>
                <w:webHidden/>
                <w:sz w:val="28"/>
                <w:szCs w:val="28"/>
              </w:rPr>
              <w:fldChar w:fldCharType="end"/>
            </w:r>
          </w:hyperlink>
        </w:p>
        <w:p w:rsidR="00AE6DE0" w:rsidRPr="008327AF" w:rsidRDefault="00AE6DE0" w:rsidP="00AE6DE0">
          <w:pPr>
            <w:pStyle w:val="21"/>
            <w:rPr>
              <w:rFonts w:ascii="Times New Roman" w:eastAsiaTheme="minorEastAsia" w:hAnsi="Times New Roman" w:cs="Times New Roman"/>
              <w:noProof/>
              <w:sz w:val="28"/>
              <w:szCs w:val="28"/>
              <w:lang w:eastAsia="ru-RU"/>
            </w:rPr>
          </w:pPr>
          <w:hyperlink w:anchor="_Toc530647860" w:history="1">
            <w:r w:rsidRPr="009563AB">
              <w:rPr>
                <w:rStyle w:val="af6"/>
                <w:rFonts w:ascii="Times New Roman" w:eastAsia="Calibri" w:hAnsi="Times New Roman" w:cs="Times New Roman"/>
                <w:noProof/>
                <w:color w:val="auto"/>
                <w:sz w:val="28"/>
                <w:szCs w:val="28"/>
              </w:rPr>
              <w:t>3.2  Содержание</w:t>
            </w:r>
            <w:r w:rsidRPr="008327AF">
              <w:rPr>
                <w:rFonts w:ascii="Times New Roman" w:hAnsi="Times New Roman" w:cs="Times New Roman"/>
                <w:noProof/>
                <w:webHidden/>
                <w:sz w:val="28"/>
                <w:szCs w:val="28"/>
              </w:rPr>
              <w:tab/>
            </w:r>
            <w:r w:rsidRPr="008327AF">
              <w:rPr>
                <w:rFonts w:ascii="Times New Roman" w:hAnsi="Times New Roman" w:cs="Times New Roman"/>
                <w:noProof/>
                <w:webHidden/>
                <w:sz w:val="28"/>
                <w:szCs w:val="28"/>
              </w:rPr>
              <w:fldChar w:fldCharType="begin"/>
            </w:r>
            <w:r w:rsidRPr="008327AF">
              <w:rPr>
                <w:rFonts w:ascii="Times New Roman" w:hAnsi="Times New Roman" w:cs="Times New Roman"/>
                <w:noProof/>
                <w:webHidden/>
                <w:sz w:val="28"/>
                <w:szCs w:val="28"/>
              </w:rPr>
              <w:instrText xml:space="preserve"> PAGEREF _Toc530647860 \h </w:instrText>
            </w:r>
            <w:r w:rsidRPr="008327AF">
              <w:rPr>
                <w:rFonts w:ascii="Times New Roman" w:hAnsi="Times New Roman" w:cs="Times New Roman"/>
                <w:noProof/>
                <w:webHidden/>
                <w:sz w:val="28"/>
                <w:szCs w:val="28"/>
              </w:rPr>
            </w:r>
            <w:r w:rsidRPr="008327AF">
              <w:rPr>
                <w:rFonts w:ascii="Times New Roman" w:hAnsi="Times New Roman" w:cs="Times New Roman"/>
                <w:noProof/>
                <w:webHidden/>
                <w:sz w:val="28"/>
                <w:szCs w:val="28"/>
              </w:rPr>
              <w:fldChar w:fldCharType="separate"/>
            </w:r>
            <w:r w:rsidR="008D7B36">
              <w:rPr>
                <w:rFonts w:ascii="Times New Roman" w:hAnsi="Times New Roman" w:cs="Times New Roman"/>
                <w:noProof/>
                <w:webHidden/>
                <w:sz w:val="28"/>
                <w:szCs w:val="28"/>
              </w:rPr>
              <w:t>7</w:t>
            </w:r>
            <w:r w:rsidRPr="008327AF">
              <w:rPr>
                <w:rFonts w:ascii="Times New Roman" w:hAnsi="Times New Roman" w:cs="Times New Roman"/>
                <w:noProof/>
                <w:webHidden/>
                <w:sz w:val="28"/>
                <w:szCs w:val="28"/>
              </w:rPr>
              <w:fldChar w:fldCharType="end"/>
            </w:r>
          </w:hyperlink>
        </w:p>
        <w:p w:rsidR="00AE6DE0" w:rsidRPr="008327AF" w:rsidRDefault="00AE6DE0" w:rsidP="00AE6DE0">
          <w:pPr>
            <w:pStyle w:val="21"/>
            <w:rPr>
              <w:rFonts w:ascii="Times New Roman" w:eastAsiaTheme="minorEastAsia" w:hAnsi="Times New Roman" w:cs="Times New Roman"/>
              <w:noProof/>
              <w:sz w:val="28"/>
              <w:szCs w:val="28"/>
              <w:lang w:eastAsia="ru-RU"/>
            </w:rPr>
          </w:pPr>
          <w:hyperlink w:anchor="_Toc530647861" w:history="1">
            <w:r w:rsidRPr="009563AB">
              <w:rPr>
                <w:rStyle w:val="af6"/>
                <w:rFonts w:ascii="Times New Roman" w:eastAsia="Calibri" w:hAnsi="Times New Roman" w:cs="Times New Roman"/>
                <w:noProof/>
                <w:color w:val="auto"/>
                <w:sz w:val="28"/>
                <w:szCs w:val="28"/>
              </w:rPr>
              <w:t>3.3  Введение</w:t>
            </w:r>
            <w:r w:rsidRPr="008327AF">
              <w:rPr>
                <w:rFonts w:ascii="Times New Roman" w:hAnsi="Times New Roman" w:cs="Times New Roman"/>
                <w:noProof/>
                <w:webHidden/>
                <w:sz w:val="28"/>
                <w:szCs w:val="28"/>
              </w:rPr>
              <w:tab/>
            </w:r>
            <w:r w:rsidRPr="008327AF">
              <w:rPr>
                <w:rFonts w:ascii="Times New Roman" w:hAnsi="Times New Roman" w:cs="Times New Roman"/>
                <w:noProof/>
                <w:webHidden/>
                <w:sz w:val="28"/>
                <w:szCs w:val="28"/>
              </w:rPr>
              <w:fldChar w:fldCharType="begin"/>
            </w:r>
            <w:r w:rsidRPr="008327AF">
              <w:rPr>
                <w:rFonts w:ascii="Times New Roman" w:hAnsi="Times New Roman" w:cs="Times New Roman"/>
                <w:noProof/>
                <w:webHidden/>
                <w:sz w:val="28"/>
                <w:szCs w:val="28"/>
              </w:rPr>
              <w:instrText xml:space="preserve"> PAGEREF _Toc530647861 \h </w:instrText>
            </w:r>
            <w:r w:rsidRPr="008327AF">
              <w:rPr>
                <w:rFonts w:ascii="Times New Roman" w:hAnsi="Times New Roman" w:cs="Times New Roman"/>
                <w:noProof/>
                <w:webHidden/>
                <w:sz w:val="28"/>
                <w:szCs w:val="28"/>
              </w:rPr>
            </w:r>
            <w:r w:rsidRPr="008327AF">
              <w:rPr>
                <w:rFonts w:ascii="Times New Roman" w:hAnsi="Times New Roman" w:cs="Times New Roman"/>
                <w:noProof/>
                <w:webHidden/>
                <w:sz w:val="28"/>
                <w:szCs w:val="28"/>
              </w:rPr>
              <w:fldChar w:fldCharType="separate"/>
            </w:r>
            <w:r w:rsidR="008D7B36">
              <w:rPr>
                <w:rFonts w:ascii="Times New Roman" w:hAnsi="Times New Roman" w:cs="Times New Roman"/>
                <w:noProof/>
                <w:webHidden/>
                <w:sz w:val="28"/>
                <w:szCs w:val="28"/>
              </w:rPr>
              <w:t>8</w:t>
            </w:r>
            <w:r w:rsidRPr="008327AF">
              <w:rPr>
                <w:rFonts w:ascii="Times New Roman" w:hAnsi="Times New Roman" w:cs="Times New Roman"/>
                <w:noProof/>
                <w:webHidden/>
                <w:sz w:val="28"/>
                <w:szCs w:val="28"/>
              </w:rPr>
              <w:fldChar w:fldCharType="end"/>
            </w:r>
          </w:hyperlink>
        </w:p>
        <w:p w:rsidR="00AE6DE0" w:rsidRPr="008327AF" w:rsidRDefault="00AE6DE0" w:rsidP="00AE6DE0">
          <w:pPr>
            <w:pStyle w:val="21"/>
            <w:rPr>
              <w:rFonts w:ascii="Times New Roman" w:eastAsiaTheme="minorEastAsia" w:hAnsi="Times New Roman" w:cs="Times New Roman"/>
              <w:noProof/>
              <w:sz w:val="28"/>
              <w:szCs w:val="28"/>
              <w:lang w:eastAsia="ru-RU"/>
            </w:rPr>
          </w:pPr>
          <w:hyperlink w:anchor="_Toc530647862" w:history="1">
            <w:r w:rsidRPr="009563AB">
              <w:rPr>
                <w:rStyle w:val="af6"/>
                <w:rFonts w:ascii="Times New Roman" w:eastAsia="Calibri" w:hAnsi="Times New Roman" w:cs="Times New Roman"/>
                <w:noProof/>
                <w:color w:val="auto"/>
                <w:sz w:val="28"/>
                <w:szCs w:val="28"/>
              </w:rPr>
              <w:t>3.4  Основная часть курсовой работы</w:t>
            </w:r>
            <w:r w:rsidRPr="008327AF">
              <w:rPr>
                <w:rFonts w:ascii="Times New Roman" w:hAnsi="Times New Roman" w:cs="Times New Roman"/>
                <w:noProof/>
                <w:webHidden/>
                <w:sz w:val="28"/>
                <w:szCs w:val="28"/>
              </w:rPr>
              <w:tab/>
            </w:r>
            <w:r w:rsidRPr="008327AF">
              <w:rPr>
                <w:rFonts w:ascii="Times New Roman" w:hAnsi="Times New Roman" w:cs="Times New Roman"/>
                <w:noProof/>
                <w:webHidden/>
                <w:sz w:val="28"/>
                <w:szCs w:val="28"/>
              </w:rPr>
              <w:fldChar w:fldCharType="begin"/>
            </w:r>
            <w:r w:rsidRPr="008327AF">
              <w:rPr>
                <w:rFonts w:ascii="Times New Roman" w:hAnsi="Times New Roman" w:cs="Times New Roman"/>
                <w:noProof/>
                <w:webHidden/>
                <w:sz w:val="28"/>
                <w:szCs w:val="28"/>
              </w:rPr>
              <w:instrText xml:space="preserve"> PAGEREF _Toc530647862 \h </w:instrText>
            </w:r>
            <w:r w:rsidRPr="008327AF">
              <w:rPr>
                <w:rFonts w:ascii="Times New Roman" w:hAnsi="Times New Roman" w:cs="Times New Roman"/>
                <w:noProof/>
                <w:webHidden/>
                <w:sz w:val="28"/>
                <w:szCs w:val="28"/>
              </w:rPr>
            </w:r>
            <w:r w:rsidRPr="008327AF">
              <w:rPr>
                <w:rFonts w:ascii="Times New Roman" w:hAnsi="Times New Roman" w:cs="Times New Roman"/>
                <w:noProof/>
                <w:webHidden/>
                <w:sz w:val="28"/>
                <w:szCs w:val="28"/>
              </w:rPr>
              <w:fldChar w:fldCharType="separate"/>
            </w:r>
            <w:r w:rsidR="008D7B36">
              <w:rPr>
                <w:rFonts w:ascii="Times New Roman" w:hAnsi="Times New Roman" w:cs="Times New Roman"/>
                <w:noProof/>
                <w:webHidden/>
                <w:sz w:val="28"/>
                <w:szCs w:val="28"/>
              </w:rPr>
              <w:t>10</w:t>
            </w:r>
            <w:r w:rsidRPr="008327AF">
              <w:rPr>
                <w:rFonts w:ascii="Times New Roman" w:hAnsi="Times New Roman" w:cs="Times New Roman"/>
                <w:noProof/>
                <w:webHidden/>
                <w:sz w:val="28"/>
                <w:szCs w:val="28"/>
              </w:rPr>
              <w:fldChar w:fldCharType="end"/>
            </w:r>
          </w:hyperlink>
        </w:p>
        <w:p w:rsidR="00AE6DE0" w:rsidRPr="008327AF" w:rsidRDefault="00AE6DE0" w:rsidP="00AE6DE0">
          <w:pPr>
            <w:pStyle w:val="21"/>
            <w:rPr>
              <w:rFonts w:ascii="Times New Roman" w:eastAsiaTheme="minorEastAsia" w:hAnsi="Times New Roman" w:cs="Times New Roman"/>
              <w:noProof/>
              <w:sz w:val="28"/>
              <w:szCs w:val="28"/>
              <w:lang w:eastAsia="ru-RU"/>
            </w:rPr>
          </w:pPr>
          <w:hyperlink w:anchor="_Toc530647863" w:history="1">
            <w:r w:rsidRPr="009563AB">
              <w:rPr>
                <w:rStyle w:val="af6"/>
                <w:rFonts w:ascii="Times New Roman" w:eastAsia="Calibri" w:hAnsi="Times New Roman" w:cs="Times New Roman"/>
                <w:noProof/>
                <w:color w:val="auto"/>
                <w:sz w:val="28"/>
                <w:szCs w:val="28"/>
              </w:rPr>
              <w:t>3.5 Заключение</w:t>
            </w:r>
            <w:r w:rsidRPr="008327AF">
              <w:rPr>
                <w:rFonts w:ascii="Times New Roman" w:hAnsi="Times New Roman" w:cs="Times New Roman"/>
                <w:noProof/>
                <w:webHidden/>
                <w:sz w:val="28"/>
                <w:szCs w:val="28"/>
              </w:rPr>
              <w:tab/>
            </w:r>
            <w:r w:rsidRPr="008327AF">
              <w:rPr>
                <w:rFonts w:ascii="Times New Roman" w:hAnsi="Times New Roman" w:cs="Times New Roman"/>
                <w:noProof/>
                <w:webHidden/>
                <w:sz w:val="28"/>
                <w:szCs w:val="28"/>
              </w:rPr>
              <w:fldChar w:fldCharType="begin"/>
            </w:r>
            <w:r w:rsidRPr="008327AF">
              <w:rPr>
                <w:rFonts w:ascii="Times New Roman" w:hAnsi="Times New Roman" w:cs="Times New Roman"/>
                <w:noProof/>
                <w:webHidden/>
                <w:sz w:val="28"/>
                <w:szCs w:val="28"/>
              </w:rPr>
              <w:instrText xml:space="preserve"> PAGEREF _Toc530647863 \h </w:instrText>
            </w:r>
            <w:r w:rsidRPr="008327AF">
              <w:rPr>
                <w:rFonts w:ascii="Times New Roman" w:hAnsi="Times New Roman" w:cs="Times New Roman"/>
                <w:noProof/>
                <w:webHidden/>
                <w:sz w:val="28"/>
                <w:szCs w:val="28"/>
              </w:rPr>
            </w:r>
            <w:r w:rsidRPr="008327AF">
              <w:rPr>
                <w:rFonts w:ascii="Times New Roman" w:hAnsi="Times New Roman" w:cs="Times New Roman"/>
                <w:noProof/>
                <w:webHidden/>
                <w:sz w:val="28"/>
                <w:szCs w:val="28"/>
              </w:rPr>
              <w:fldChar w:fldCharType="separate"/>
            </w:r>
            <w:r w:rsidR="008D7B36">
              <w:rPr>
                <w:rFonts w:ascii="Times New Roman" w:hAnsi="Times New Roman" w:cs="Times New Roman"/>
                <w:noProof/>
                <w:webHidden/>
                <w:sz w:val="28"/>
                <w:szCs w:val="28"/>
              </w:rPr>
              <w:t>12</w:t>
            </w:r>
            <w:r w:rsidRPr="008327AF">
              <w:rPr>
                <w:rFonts w:ascii="Times New Roman" w:hAnsi="Times New Roman" w:cs="Times New Roman"/>
                <w:noProof/>
                <w:webHidden/>
                <w:sz w:val="28"/>
                <w:szCs w:val="28"/>
              </w:rPr>
              <w:fldChar w:fldCharType="end"/>
            </w:r>
          </w:hyperlink>
        </w:p>
        <w:p w:rsidR="00AE6DE0" w:rsidRPr="008327AF" w:rsidRDefault="00AE6DE0" w:rsidP="00AE6DE0">
          <w:pPr>
            <w:pStyle w:val="21"/>
            <w:rPr>
              <w:rFonts w:ascii="Times New Roman" w:eastAsiaTheme="minorEastAsia" w:hAnsi="Times New Roman" w:cs="Times New Roman"/>
              <w:noProof/>
              <w:sz w:val="28"/>
              <w:szCs w:val="28"/>
              <w:lang w:eastAsia="ru-RU"/>
            </w:rPr>
          </w:pPr>
          <w:hyperlink w:anchor="_Toc530647864" w:history="1">
            <w:r w:rsidRPr="009563AB">
              <w:rPr>
                <w:rStyle w:val="af6"/>
                <w:rFonts w:ascii="Times New Roman" w:eastAsia="Calibri" w:hAnsi="Times New Roman" w:cs="Times New Roman"/>
                <w:noProof/>
                <w:color w:val="auto"/>
                <w:sz w:val="28"/>
                <w:szCs w:val="28"/>
              </w:rPr>
              <w:t>3.6 Список использованных источников</w:t>
            </w:r>
            <w:r w:rsidRPr="008327AF">
              <w:rPr>
                <w:rFonts w:ascii="Times New Roman" w:hAnsi="Times New Roman" w:cs="Times New Roman"/>
                <w:noProof/>
                <w:webHidden/>
                <w:sz w:val="28"/>
                <w:szCs w:val="28"/>
              </w:rPr>
              <w:tab/>
            </w:r>
            <w:r w:rsidRPr="008327AF">
              <w:rPr>
                <w:rFonts w:ascii="Times New Roman" w:hAnsi="Times New Roman" w:cs="Times New Roman"/>
                <w:noProof/>
                <w:webHidden/>
                <w:sz w:val="28"/>
                <w:szCs w:val="28"/>
              </w:rPr>
              <w:fldChar w:fldCharType="begin"/>
            </w:r>
            <w:r w:rsidRPr="008327AF">
              <w:rPr>
                <w:rFonts w:ascii="Times New Roman" w:hAnsi="Times New Roman" w:cs="Times New Roman"/>
                <w:noProof/>
                <w:webHidden/>
                <w:sz w:val="28"/>
                <w:szCs w:val="28"/>
              </w:rPr>
              <w:instrText xml:space="preserve"> PAGEREF _Toc530647864 \h </w:instrText>
            </w:r>
            <w:r w:rsidRPr="008327AF">
              <w:rPr>
                <w:rFonts w:ascii="Times New Roman" w:hAnsi="Times New Roman" w:cs="Times New Roman"/>
                <w:noProof/>
                <w:webHidden/>
                <w:sz w:val="28"/>
                <w:szCs w:val="28"/>
              </w:rPr>
            </w:r>
            <w:r w:rsidRPr="008327AF">
              <w:rPr>
                <w:rFonts w:ascii="Times New Roman" w:hAnsi="Times New Roman" w:cs="Times New Roman"/>
                <w:noProof/>
                <w:webHidden/>
                <w:sz w:val="28"/>
                <w:szCs w:val="28"/>
              </w:rPr>
              <w:fldChar w:fldCharType="separate"/>
            </w:r>
            <w:r w:rsidR="008D7B36">
              <w:rPr>
                <w:rFonts w:ascii="Times New Roman" w:hAnsi="Times New Roman" w:cs="Times New Roman"/>
                <w:noProof/>
                <w:webHidden/>
                <w:sz w:val="28"/>
                <w:szCs w:val="28"/>
              </w:rPr>
              <w:t>13</w:t>
            </w:r>
            <w:r w:rsidRPr="008327AF">
              <w:rPr>
                <w:rFonts w:ascii="Times New Roman" w:hAnsi="Times New Roman" w:cs="Times New Roman"/>
                <w:noProof/>
                <w:webHidden/>
                <w:sz w:val="28"/>
                <w:szCs w:val="28"/>
              </w:rPr>
              <w:fldChar w:fldCharType="end"/>
            </w:r>
          </w:hyperlink>
        </w:p>
        <w:p w:rsidR="00AE6DE0" w:rsidRPr="008327AF" w:rsidRDefault="00AE6DE0" w:rsidP="00AE6DE0">
          <w:pPr>
            <w:pStyle w:val="21"/>
            <w:rPr>
              <w:rFonts w:ascii="Times New Roman" w:eastAsiaTheme="minorEastAsia" w:hAnsi="Times New Roman" w:cs="Times New Roman"/>
              <w:noProof/>
              <w:sz w:val="28"/>
              <w:szCs w:val="28"/>
              <w:lang w:eastAsia="ru-RU"/>
            </w:rPr>
          </w:pPr>
          <w:hyperlink w:anchor="_Toc530647865" w:history="1">
            <w:r w:rsidRPr="009563AB">
              <w:rPr>
                <w:rStyle w:val="af6"/>
                <w:rFonts w:ascii="Times New Roman" w:eastAsia="Calibri" w:hAnsi="Times New Roman" w:cs="Times New Roman"/>
                <w:noProof/>
                <w:color w:val="auto"/>
                <w:sz w:val="28"/>
                <w:szCs w:val="28"/>
              </w:rPr>
              <w:t>3.7 Приложение</w:t>
            </w:r>
            <w:r w:rsidRPr="008327AF">
              <w:rPr>
                <w:rFonts w:ascii="Times New Roman" w:hAnsi="Times New Roman" w:cs="Times New Roman"/>
                <w:noProof/>
                <w:webHidden/>
                <w:sz w:val="28"/>
                <w:szCs w:val="28"/>
              </w:rPr>
              <w:tab/>
            </w:r>
            <w:r w:rsidRPr="008327AF">
              <w:rPr>
                <w:rFonts w:ascii="Times New Roman" w:hAnsi="Times New Roman" w:cs="Times New Roman"/>
                <w:noProof/>
                <w:webHidden/>
                <w:sz w:val="28"/>
                <w:szCs w:val="28"/>
              </w:rPr>
              <w:fldChar w:fldCharType="begin"/>
            </w:r>
            <w:r w:rsidRPr="008327AF">
              <w:rPr>
                <w:rFonts w:ascii="Times New Roman" w:hAnsi="Times New Roman" w:cs="Times New Roman"/>
                <w:noProof/>
                <w:webHidden/>
                <w:sz w:val="28"/>
                <w:szCs w:val="28"/>
              </w:rPr>
              <w:instrText xml:space="preserve"> PAGEREF _Toc530647865 \h </w:instrText>
            </w:r>
            <w:r w:rsidRPr="008327AF">
              <w:rPr>
                <w:rFonts w:ascii="Times New Roman" w:hAnsi="Times New Roman" w:cs="Times New Roman"/>
                <w:noProof/>
                <w:webHidden/>
                <w:sz w:val="28"/>
                <w:szCs w:val="28"/>
              </w:rPr>
            </w:r>
            <w:r w:rsidRPr="008327AF">
              <w:rPr>
                <w:rFonts w:ascii="Times New Roman" w:hAnsi="Times New Roman" w:cs="Times New Roman"/>
                <w:noProof/>
                <w:webHidden/>
                <w:sz w:val="28"/>
                <w:szCs w:val="28"/>
              </w:rPr>
              <w:fldChar w:fldCharType="separate"/>
            </w:r>
            <w:r w:rsidR="008D7B36">
              <w:rPr>
                <w:rFonts w:ascii="Times New Roman" w:hAnsi="Times New Roman" w:cs="Times New Roman"/>
                <w:noProof/>
                <w:webHidden/>
                <w:sz w:val="28"/>
                <w:szCs w:val="28"/>
              </w:rPr>
              <w:t>14</w:t>
            </w:r>
            <w:r w:rsidRPr="008327AF">
              <w:rPr>
                <w:rFonts w:ascii="Times New Roman" w:hAnsi="Times New Roman" w:cs="Times New Roman"/>
                <w:noProof/>
                <w:webHidden/>
                <w:sz w:val="28"/>
                <w:szCs w:val="28"/>
              </w:rPr>
              <w:fldChar w:fldCharType="end"/>
            </w:r>
          </w:hyperlink>
        </w:p>
        <w:p w:rsidR="00AE6DE0" w:rsidRPr="008327AF" w:rsidRDefault="00AE6DE0" w:rsidP="00AE6DE0">
          <w:pPr>
            <w:pStyle w:val="11"/>
            <w:tabs>
              <w:tab w:val="right" w:pos="9345"/>
            </w:tabs>
            <w:rPr>
              <w:rFonts w:ascii="Times New Roman" w:eastAsiaTheme="minorEastAsia" w:hAnsi="Times New Roman" w:cs="Times New Roman"/>
              <w:noProof/>
              <w:sz w:val="28"/>
              <w:szCs w:val="28"/>
              <w:lang w:eastAsia="ru-RU"/>
            </w:rPr>
          </w:pPr>
          <w:hyperlink w:anchor="_Toc530647866" w:history="1">
            <w:r w:rsidRPr="009563AB">
              <w:rPr>
                <w:rStyle w:val="af6"/>
                <w:rFonts w:ascii="Times New Roman" w:eastAsia="Calibri" w:hAnsi="Times New Roman" w:cs="Times New Roman"/>
                <w:noProof/>
                <w:color w:val="auto"/>
                <w:sz w:val="28"/>
                <w:szCs w:val="28"/>
              </w:rPr>
              <w:t>4  ПОРЯДОК ВЫПОЛНЕНИЯ И ПРАВИЛА ОФОРМЛЕНИЯ КУРСОВОЙ РАБОТЫ</w:t>
            </w:r>
            <w:r>
              <w:rPr>
                <w:rStyle w:val="af6"/>
                <w:rFonts w:ascii="Times New Roman" w:eastAsia="Calibri" w:hAnsi="Times New Roman" w:cs="Times New Roman"/>
                <w:noProof/>
                <w:color w:val="auto"/>
                <w:sz w:val="28"/>
                <w:szCs w:val="28"/>
              </w:rPr>
              <w:t>………………………………………………………………………….</w:t>
            </w:r>
            <w:r w:rsidRPr="008327AF">
              <w:rPr>
                <w:rFonts w:ascii="Times New Roman" w:hAnsi="Times New Roman" w:cs="Times New Roman"/>
                <w:noProof/>
                <w:webHidden/>
                <w:sz w:val="28"/>
                <w:szCs w:val="28"/>
              </w:rPr>
              <w:tab/>
            </w:r>
            <w:r w:rsidRPr="008327AF">
              <w:rPr>
                <w:rFonts w:ascii="Times New Roman" w:hAnsi="Times New Roman" w:cs="Times New Roman"/>
                <w:noProof/>
                <w:webHidden/>
                <w:sz w:val="28"/>
                <w:szCs w:val="28"/>
              </w:rPr>
              <w:fldChar w:fldCharType="begin"/>
            </w:r>
            <w:r w:rsidRPr="008327AF">
              <w:rPr>
                <w:rFonts w:ascii="Times New Roman" w:hAnsi="Times New Roman" w:cs="Times New Roman"/>
                <w:noProof/>
                <w:webHidden/>
                <w:sz w:val="28"/>
                <w:szCs w:val="28"/>
              </w:rPr>
              <w:instrText xml:space="preserve"> PAGEREF _Toc530647866 \h </w:instrText>
            </w:r>
            <w:r w:rsidRPr="008327AF">
              <w:rPr>
                <w:rFonts w:ascii="Times New Roman" w:hAnsi="Times New Roman" w:cs="Times New Roman"/>
                <w:noProof/>
                <w:webHidden/>
                <w:sz w:val="28"/>
                <w:szCs w:val="28"/>
              </w:rPr>
            </w:r>
            <w:r w:rsidRPr="008327AF">
              <w:rPr>
                <w:rFonts w:ascii="Times New Roman" w:hAnsi="Times New Roman" w:cs="Times New Roman"/>
                <w:noProof/>
                <w:webHidden/>
                <w:sz w:val="28"/>
                <w:szCs w:val="28"/>
              </w:rPr>
              <w:fldChar w:fldCharType="separate"/>
            </w:r>
            <w:r w:rsidR="008D7B36">
              <w:rPr>
                <w:rFonts w:ascii="Times New Roman" w:hAnsi="Times New Roman" w:cs="Times New Roman"/>
                <w:noProof/>
                <w:webHidden/>
                <w:sz w:val="28"/>
                <w:szCs w:val="28"/>
              </w:rPr>
              <w:t>15</w:t>
            </w:r>
            <w:r w:rsidRPr="008327AF">
              <w:rPr>
                <w:rFonts w:ascii="Times New Roman" w:hAnsi="Times New Roman" w:cs="Times New Roman"/>
                <w:noProof/>
                <w:webHidden/>
                <w:sz w:val="28"/>
                <w:szCs w:val="28"/>
              </w:rPr>
              <w:fldChar w:fldCharType="end"/>
            </w:r>
          </w:hyperlink>
        </w:p>
        <w:p w:rsidR="00AE6DE0" w:rsidRPr="008327AF" w:rsidRDefault="00AE6DE0" w:rsidP="00AE6DE0">
          <w:pPr>
            <w:pStyle w:val="21"/>
            <w:rPr>
              <w:rFonts w:ascii="Times New Roman" w:eastAsiaTheme="minorEastAsia" w:hAnsi="Times New Roman" w:cs="Times New Roman"/>
              <w:noProof/>
              <w:sz w:val="28"/>
              <w:szCs w:val="28"/>
              <w:lang w:eastAsia="ru-RU"/>
            </w:rPr>
          </w:pPr>
          <w:hyperlink w:anchor="_Toc530647867" w:history="1">
            <w:r w:rsidRPr="009563AB">
              <w:rPr>
                <w:rStyle w:val="af6"/>
                <w:rFonts w:ascii="Times New Roman" w:eastAsia="Calibri" w:hAnsi="Times New Roman" w:cs="Times New Roman"/>
                <w:noProof/>
                <w:color w:val="auto"/>
                <w:sz w:val="28"/>
                <w:szCs w:val="28"/>
              </w:rPr>
              <w:t>4.1</w:t>
            </w:r>
            <w:r w:rsidRPr="008327AF">
              <w:rPr>
                <w:rFonts w:ascii="Times New Roman" w:eastAsiaTheme="minorEastAsia" w:hAnsi="Times New Roman" w:cs="Times New Roman"/>
                <w:noProof/>
                <w:sz w:val="28"/>
                <w:szCs w:val="28"/>
                <w:lang w:eastAsia="ru-RU"/>
              </w:rPr>
              <w:tab/>
            </w:r>
            <w:r w:rsidRPr="009563AB">
              <w:rPr>
                <w:rStyle w:val="af6"/>
                <w:rFonts w:ascii="Times New Roman" w:eastAsia="Calibri" w:hAnsi="Times New Roman" w:cs="Times New Roman"/>
                <w:noProof/>
                <w:color w:val="auto"/>
                <w:sz w:val="28"/>
                <w:szCs w:val="28"/>
              </w:rPr>
              <w:t>Выполнение курсовой работы</w:t>
            </w:r>
            <w:r w:rsidRPr="008327AF">
              <w:rPr>
                <w:rFonts w:ascii="Times New Roman" w:hAnsi="Times New Roman" w:cs="Times New Roman"/>
                <w:noProof/>
                <w:webHidden/>
                <w:sz w:val="28"/>
                <w:szCs w:val="28"/>
              </w:rPr>
              <w:tab/>
            </w:r>
            <w:r w:rsidRPr="008327AF">
              <w:rPr>
                <w:rFonts w:ascii="Times New Roman" w:hAnsi="Times New Roman" w:cs="Times New Roman"/>
                <w:noProof/>
                <w:webHidden/>
                <w:sz w:val="28"/>
                <w:szCs w:val="28"/>
              </w:rPr>
              <w:fldChar w:fldCharType="begin"/>
            </w:r>
            <w:r w:rsidRPr="008327AF">
              <w:rPr>
                <w:rFonts w:ascii="Times New Roman" w:hAnsi="Times New Roman" w:cs="Times New Roman"/>
                <w:noProof/>
                <w:webHidden/>
                <w:sz w:val="28"/>
                <w:szCs w:val="28"/>
              </w:rPr>
              <w:instrText xml:space="preserve"> PAGEREF _Toc530647867 \h </w:instrText>
            </w:r>
            <w:r w:rsidRPr="008327AF">
              <w:rPr>
                <w:rFonts w:ascii="Times New Roman" w:hAnsi="Times New Roman" w:cs="Times New Roman"/>
                <w:noProof/>
                <w:webHidden/>
                <w:sz w:val="28"/>
                <w:szCs w:val="28"/>
              </w:rPr>
            </w:r>
            <w:r w:rsidRPr="008327AF">
              <w:rPr>
                <w:rFonts w:ascii="Times New Roman" w:hAnsi="Times New Roman" w:cs="Times New Roman"/>
                <w:noProof/>
                <w:webHidden/>
                <w:sz w:val="28"/>
                <w:szCs w:val="28"/>
              </w:rPr>
              <w:fldChar w:fldCharType="separate"/>
            </w:r>
            <w:r w:rsidR="008D7B36">
              <w:rPr>
                <w:rFonts w:ascii="Times New Roman" w:hAnsi="Times New Roman" w:cs="Times New Roman"/>
                <w:noProof/>
                <w:webHidden/>
                <w:sz w:val="28"/>
                <w:szCs w:val="28"/>
              </w:rPr>
              <w:t>15</w:t>
            </w:r>
            <w:r w:rsidRPr="008327AF">
              <w:rPr>
                <w:rFonts w:ascii="Times New Roman" w:hAnsi="Times New Roman" w:cs="Times New Roman"/>
                <w:noProof/>
                <w:webHidden/>
                <w:sz w:val="28"/>
                <w:szCs w:val="28"/>
              </w:rPr>
              <w:fldChar w:fldCharType="end"/>
            </w:r>
          </w:hyperlink>
        </w:p>
        <w:p w:rsidR="00AE6DE0" w:rsidRPr="008327AF" w:rsidRDefault="00AE6DE0" w:rsidP="00AE6DE0">
          <w:pPr>
            <w:pStyle w:val="21"/>
            <w:rPr>
              <w:rFonts w:ascii="Times New Roman" w:eastAsiaTheme="minorEastAsia" w:hAnsi="Times New Roman" w:cs="Times New Roman"/>
              <w:noProof/>
              <w:sz w:val="28"/>
              <w:szCs w:val="28"/>
              <w:lang w:eastAsia="ru-RU"/>
            </w:rPr>
          </w:pPr>
          <w:hyperlink w:anchor="_Toc530647868" w:history="1">
            <w:r w:rsidRPr="009563AB">
              <w:rPr>
                <w:rStyle w:val="af6"/>
                <w:rFonts w:ascii="Times New Roman" w:eastAsia="Calibri" w:hAnsi="Times New Roman" w:cs="Times New Roman"/>
                <w:noProof/>
                <w:color w:val="auto"/>
                <w:sz w:val="28"/>
                <w:szCs w:val="28"/>
              </w:rPr>
              <w:t>4.2 Правила оформления курсовой работы</w:t>
            </w:r>
            <w:r w:rsidRPr="008327AF">
              <w:rPr>
                <w:rFonts w:ascii="Times New Roman" w:hAnsi="Times New Roman" w:cs="Times New Roman"/>
                <w:noProof/>
                <w:webHidden/>
                <w:sz w:val="28"/>
                <w:szCs w:val="28"/>
              </w:rPr>
              <w:tab/>
            </w:r>
            <w:r w:rsidRPr="008327AF">
              <w:rPr>
                <w:rFonts w:ascii="Times New Roman" w:hAnsi="Times New Roman" w:cs="Times New Roman"/>
                <w:noProof/>
                <w:webHidden/>
                <w:sz w:val="28"/>
                <w:szCs w:val="28"/>
              </w:rPr>
              <w:fldChar w:fldCharType="begin"/>
            </w:r>
            <w:r w:rsidRPr="008327AF">
              <w:rPr>
                <w:rFonts w:ascii="Times New Roman" w:hAnsi="Times New Roman" w:cs="Times New Roman"/>
                <w:noProof/>
                <w:webHidden/>
                <w:sz w:val="28"/>
                <w:szCs w:val="28"/>
              </w:rPr>
              <w:instrText xml:space="preserve"> PAGEREF _Toc530647868 \h </w:instrText>
            </w:r>
            <w:r w:rsidRPr="008327AF">
              <w:rPr>
                <w:rFonts w:ascii="Times New Roman" w:hAnsi="Times New Roman" w:cs="Times New Roman"/>
                <w:noProof/>
                <w:webHidden/>
                <w:sz w:val="28"/>
                <w:szCs w:val="28"/>
              </w:rPr>
            </w:r>
            <w:r w:rsidRPr="008327AF">
              <w:rPr>
                <w:rFonts w:ascii="Times New Roman" w:hAnsi="Times New Roman" w:cs="Times New Roman"/>
                <w:noProof/>
                <w:webHidden/>
                <w:sz w:val="28"/>
                <w:szCs w:val="28"/>
              </w:rPr>
              <w:fldChar w:fldCharType="separate"/>
            </w:r>
            <w:r w:rsidR="008D7B36">
              <w:rPr>
                <w:rFonts w:ascii="Times New Roman" w:hAnsi="Times New Roman" w:cs="Times New Roman"/>
                <w:noProof/>
                <w:webHidden/>
                <w:sz w:val="28"/>
                <w:szCs w:val="28"/>
              </w:rPr>
              <w:t>15</w:t>
            </w:r>
            <w:r w:rsidRPr="008327AF">
              <w:rPr>
                <w:rFonts w:ascii="Times New Roman" w:hAnsi="Times New Roman" w:cs="Times New Roman"/>
                <w:noProof/>
                <w:webHidden/>
                <w:sz w:val="28"/>
                <w:szCs w:val="28"/>
              </w:rPr>
              <w:fldChar w:fldCharType="end"/>
            </w:r>
          </w:hyperlink>
        </w:p>
        <w:p w:rsidR="00AE6DE0" w:rsidRPr="008327AF" w:rsidRDefault="00AE6DE0" w:rsidP="00AE6DE0">
          <w:pPr>
            <w:pStyle w:val="11"/>
            <w:tabs>
              <w:tab w:val="right" w:pos="9345"/>
            </w:tabs>
            <w:rPr>
              <w:rFonts w:ascii="Times New Roman" w:eastAsiaTheme="minorEastAsia" w:hAnsi="Times New Roman" w:cs="Times New Roman"/>
              <w:noProof/>
              <w:sz w:val="28"/>
              <w:szCs w:val="28"/>
              <w:lang w:eastAsia="ru-RU"/>
            </w:rPr>
          </w:pPr>
          <w:hyperlink w:anchor="_Toc530647869" w:history="1">
            <w:r w:rsidRPr="009563AB">
              <w:rPr>
                <w:rStyle w:val="af6"/>
                <w:rFonts w:ascii="Times New Roman" w:eastAsia="Calibri" w:hAnsi="Times New Roman" w:cs="Times New Roman"/>
                <w:noProof/>
                <w:color w:val="auto"/>
                <w:sz w:val="28"/>
                <w:szCs w:val="28"/>
              </w:rPr>
              <w:t>5  ПРОЦЕДУРА ЗАЩИТЫ И ОЦЕНКА КУРСОВЫХ РАБОТ</w:t>
            </w:r>
            <w:r>
              <w:rPr>
                <w:rStyle w:val="af6"/>
                <w:rFonts w:ascii="Times New Roman" w:eastAsia="Calibri" w:hAnsi="Times New Roman" w:cs="Times New Roman"/>
                <w:noProof/>
                <w:color w:val="auto"/>
                <w:sz w:val="28"/>
                <w:szCs w:val="28"/>
              </w:rPr>
              <w:t>………………</w:t>
            </w:r>
            <w:r w:rsidRPr="008327AF">
              <w:rPr>
                <w:rFonts w:ascii="Times New Roman" w:hAnsi="Times New Roman" w:cs="Times New Roman"/>
                <w:noProof/>
                <w:webHidden/>
                <w:sz w:val="28"/>
                <w:szCs w:val="28"/>
              </w:rPr>
              <w:tab/>
            </w:r>
            <w:r w:rsidRPr="008327AF">
              <w:rPr>
                <w:rFonts w:ascii="Times New Roman" w:hAnsi="Times New Roman" w:cs="Times New Roman"/>
                <w:noProof/>
                <w:webHidden/>
                <w:sz w:val="28"/>
                <w:szCs w:val="28"/>
              </w:rPr>
              <w:fldChar w:fldCharType="begin"/>
            </w:r>
            <w:r w:rsidRPr="008327AF">
              <w:rPr>
                <w:rFonts w:ascii="Times New Roman" w:hAnsi="Times New Roman" w:cs="Times New Roman"/>
                <w:noProof/>
                <w:webHidden/>
                <w:sz w:val="28"/>
                <w:szCs w:val="28"/>
              </w:rPr>
              <w:instrText xml:space="preserve"> PAGEREF _Toc530647869 \h </w:instrText>
            </w:r>
            <w:r w:rsidRPr="008327AF">
              <w:rPr>
                <w:rFonts w:ascii="Times New Roman" w:hAnsi="Times New Roman" w:cs="Times New Roman"/>
                <w:noProof/>
                <w:webHidden/>
                <w:sz w:val="28"/>
                <w:szCs w:val="28"/>
              </w:rPr>
            </w:r>
            <w:r w:rsidRPr="008327AF">
              <w:rPr>
                <w:rFonts w:ascii="Times New Roman" w:hAnsi="Times New Roman" w:cs="Times New Roman"/>
                <w:noProof/>
                <w:webHidden/>
                <w:sz w:val="28"/>
                <w:szCs w:val="28"/>
              </w:rPr>
              <w:fldChar w:fldCharType="separate"/>
            </w:r>
            <w:r w:rsidR="008D7B36">
              <w:rPr>
                <w:rFonts w:ascii="Times New Roman" w:hAnsi="Times New Roman" w:cs="Times New Roman"/>
                <w:noProof/>
                <w:webHidden/>
                <w:sz w:val="28"/>
                <w:szCs w:val="28"/>
              </w:rPr>
              <w:t>22</w:t>
            </w:r>
            <w:r w:rsidRPr="008327AF">
              <w:rPr>
                <w:rFonts w:ascii="Times New Roman" w:hAnsi="Times New Roman" w:cs="Times New Roman"/>
                <w:noProof/>
                <w:webHidden/>
                <w:sz w:val="28"/>
                <w:szCs w:val="28"/>
              </w:rPr>
              <w:fldChar w:fldCharType="end"/>
            </w:r>
          </w:hyperlink>
        </w:p>
        <w:p w:rsidR="00AE6DE0" w:rsidRPr="008327AF" w:rsidRDefault="00AE6DE0" w:rsidP="00AE6DE0">
          <w:pPr>
            <w:pStyle w:val="11"/>
            <w:tabs>
              <w:tab w:val="right" w:pos="9345"/>
            </w:tabs>
            <w:rPr>
              <w:rFonts w:ascii="Times New Roman" w:eastAsiaTheme="minorEastAsia" w:hAnsi="Times New Roman" w:cs="Times New Roman"/>
              <w:noProof/>
              <w:sz w:val="28"/>
              <w:szCs w:val="28"/>
              <w:lang w:eastAsia="ru-RU"/>
            </w:rPr>
          </w:pPr>
          <w:hyperlink w:anchor="_Toc530647870" w:history="1">
            <w:r w:rsidRPr="009563AB">
              <w:rPr>
                <w:rStyle w:val="af6"/>
                <w:rFonts w:ascii="Times New Roman" w:eastAsia="Calibri" w:hAnsi="Times New Roman" w:cs="Times New Roman"/>
                <w:noProof/>
                <w:color w:val="auto"/>
                <w:sz w:val="28"/>
                <w:szCs w:val="28"/>
              </w:rPr>
              <w:t>СПИСОК ИСПОЛЬЗОВАННЫХ ИСТОЧНИКОВ</w:t>
            </w:r>
            <w:r>
              <w:rPr>
                <w:rStyle w:val="af6"/>
                <w:rFonts w:ascii="Times New Roman" w:eastAsia="Calibri" w:hAnsi="Times New Roman" w:cs="Times New Roman"/>
                <w:noProof/>
                <w:color w:val="auto"/>
                <w:sz w:val="28"/>
                <w:szCs w:val="28"/>
              </w:rPr>
              <w:t>……………………………</w:t>
            </w:r>
            <w:r w:rsidRPr="008327AF">
              <w:rPr>
                <w:rFonts w:ascii="Times New Roman" w:hAnsi="Times New Roman" w:cs="Times New Roman"/>
                <w:noProof/>
                <w:webHidden/>
                <w:sz w:val="28"/>
                <w:szCs w:val="28"/>
              </w:rPr>
              <w:tab/>
            </w:r>
            <w:r w:rsidRPr="008327AF">
              <w:rPr>
                <w:rFonts w:ascii="Times New Roman" w:hAnsi="Times New Roman" w:cs="Times New Roman"/>
                <w:noProof/>
                <w:webHidden/>
                <w:sz w:val="28"/>
                <w:szCs w:val="28"/>
              </w:rPr>
              <w:fldChar w:fldCharType="begin"/>
            </w:r>
            <w:r w:rsidRPr="008327AF">
              <w:rPr>
                <w:rFonts w:ascii="Times New Roman" w:hAnsi="Times New Roman" w:cs="Times New Roman"/>
                <w:noProof/>
                <w:webHidden/>
                <w:sz w:val="28"/>
                <w:szCs w:val="28"/>
              </w:rPr>
              <w:instrText xml:space="preserve"> PAGEREF _Toc530647870 \h </w:instrText>
            </w:r>
            <w:r w:rsidRPr="008327AF">
              <w:rPr>
                <w:rFonts w:ascii="Times New Roman" w:hAnsi="Times New Roman" w:cs="Times New Roman"/>
                <w:noProof/>
                <w:webHidden/>
                <w:sz w:val="28"/>
                <w:szCs w:val="28"/>
              </w:rPr>
            </w:r>
            <w:r w:rsidRPr="008327AF">
              <w:rPr>
                <w:rFonts w:ascii="Times New Roman" w:hAnsi="Times New Roman" w:cs="Times New Roman"/>
                <w:noProof/>
                <w:webHidden/>
                <w:sz w:val="28"/>
                <w:szCs w:val="28"/>
              </w:rPr>
              <w:fldChar w:fldCharType="separate"/>
            </w:r>
            <w:r w:rsidR="008D7B36">
              <w:rPr>
                <w:rFonts w:ascii="Times New Roman" w:hAnsi="Times New Roman" w:cs="Times New Roman"/>
                <w:noProof/>
                <w:webHidden/>
                <w:sz w:val="28"/>
                <w:szCs w:val="28"/>
              </w:rPr>
              <w:t>24</w:t>
            </w:r>
            <w:r w:rsidRPr="008327AF">
              <w:rPr>
                <w:rFonts w:ascii="Times New Roman" w:hAnsi="Times New Roman" w:cs="Times New Roman"/>
                <w:noProof/>
                <w:webHidden/>
                <w:sz w:val="28"/>
                <w:szCs w:val="28"/>
              </w:rPr>
              <w:fldChar w:fldCharType="end"/>
            </w:r>
          </w:hyperlink>
        </w:p>
        <w:p w:rsidR="00AE6DE0" w:rsidRDefault="00AE6DE0" w:rsidP="00AE6DE0">
          <w:pPr>
            <w:pStyle w:val="11"/>
            <w:tabs>
              <w:tab w:val="right" w:pos="9345"/>
            </w:tabs>
            <w:rPr>
              <w:sz w:val="28"/>
              <w:szCs w:val="28"/>
            </w:rPr>
          </w:pPr>
          <w:hyperlink w:anchor="_Toc530647871" w:history="1">
            <w:r w:rsidRPr="009563AB">
              <w:rPr>
                <w:rStyle w:val="af6"/>
                <w:rFonts w:ascii="Times New Roman" w:eastAsia="Calibri" w:hAnsi="Times New Roman" w:cs="Times New Roman"/>
                <w:noProof/>
                <w:color w:val="auto"/>
                <w:sz w:val="28"/>
                <w:szCs w:val="28"/>
              </w:rPr>
              <w:t xml:space="preserve">ПРИЛОЖЕНИЕ </w:t>
            </w:r>
          </w:hyperlink>
          <w:r w:rsidRPr="009563AB">
            <w:rPr>
              <w:rFonts w:ascii="Times New Roman" w:hAnsi="Times New Roman" w:cs="Times New Roman"/>
              <w:sz w:val="28"/>
              <w:szCs w:val="28"/>
            </w:rPr>
            <w:fldChar w:fldCharType="end"/>
          </w:r>
        </w:p>
      </w:sdtContent>
    </w:sdt>
    <w:p w:rsidR="00AE6DE0" w:rsidRPr="008327AF" w:rsidRDefault="00AE6DE0" w:rsidP="00AE6DE0">
      <w:pPr>
        <w:spacing w:after="0" w:line="360" w:lineRule="auto"/>
        <w:jc w:val="center"/>
        <w:rPr>
          <w:rFonts w:ascii="Times New Roman" w:eastAsia="Calibri" w:hAnsi="Times New Roman" w:cs="Times New Roman"/>
          <w:sz w:val="28"/>
          <w:szCs w:val="28"/>
        </w:rPr>
      </w:pPr>
    </w:p>
    <w:p w:rsidR="00AE6DE0" w:rsidRPr="008327AF" w:rsidRDefault="00AE6DE0" w:rsidP="00AE6DE0">
      <w:pPr>
        <w:spacing w:after="0" w:line="360" w:lineRule="auto"/>
        <w:jc w:val="both"/>
        <w:rPr>
          <w:rFonts w:ascii="Times New Roman" w:eastAsia="Calibri" w:hAnsi="Times New Roman" w:cs="Times New Roman"/>
          <w:sz w:val="28"/>
          <w:szCs w:val="28"/>
        </w:rPr>
      </w:pPr>
    </w:p>
    <w:p w:rsidR="00AE6DE0" w:rsidRPr="008327AF" w:rsidRDefault="00AE6DE0" w:rsidP="00AE6DE0">
      <w:pPr>
        <w:jc w:val="both"/>
        <w:rPr>
          <w:rFonts w:ascii="Times New Roman" w:hAnsi="Times New Roman" w:cs="Times New Roman"/>
          <w:b/>
          <w:sz w:val="28"/>
          <w:szCs w:val="28"/>
        </w:rPr>
      </w:pPr>
    </w:p>
    <w:p w:rsidR="00AE6DE0" w:rsidRPr="008327AF" w:rsidRDefault="00AE6DE0" w:rsidP="00AE6DE0">
      <w:pPr>
        <w:jc w:val="both"/>
        <w:rPr>
          <w:rFonts w:ascii="Times New Roman" w:hAnsi="Times New Roman" w:cs="Times New Roman"/>
          <w:b/>
          <w:sz w:val="28"/>
          <w:szCs w:val="28"/>
        </w:rPr>
      </w:pPr>
    </w:p>
    <w:p w:rsidR="00AE6DE0" w:rsidRDefault="00AE6DE0" w:rsidP="00AE6DE0">
      <w:pPr>
        <w:jc w:val="both"/>
        <w:rPr>
          <w:rFonts w:ascii="Times New Roman" w:hAnsi="Times New Roman" w:cs="Times New Roman"/>
          <w:b/>
          <w:sz w:val="28"/>
          <w:szCs w:val="28"/>
        </w:rPr>
      </w:pPr>
    </w:p>
    <w:p w:rsidR="00AE6DE0" w:rsidRDefault="00AE6DE0" w:rsidP="00AE6DE0">
      <w:pPr>
        <w:jc w:val="both"/>
        <w:rPr>
          <w:rFonts w:ascii="Times New Roman" w:hAnsi="Times New Roman" w:cs="Times New Roman"/>
          <w:b/>
          <w:sz w:val="28"/>
          <w:szCs w:val="28"/>
        </w:rPr>
      </w:pPr>
    </w:p>
    <w:p w:rsidR="00AE6DE0" w:rsidRDefault="00AE6DE0" w:rsidP="00AE6DE0">
      <w:pPr>
        <w:jc w:val="both"/>
        <w:rPr>
          <w:rFonts w:ascii="Times New Roman" w:hAnsi="Times New Roman" w:cs="Times New Roman"/>
          <w:b/>
          <w:sz w:val="28"/>
          <w:szCs w:val="28"/>
        </w:rPr>
      </w:pPr>
    </w:p>
    <w:p w:rsidR="00AE6DE0" w:rsidRDefault="00AE6DE0" w:rsidP="00AE6DE0">
      <w:pPr>
        <w:jc w:val="both"/>
        <w:rPr>
          <w:rFonts w:ascii="Times New Roman" w:hAnsi="Times New Roman" w:cs="Times New Roman"/>
          <w:b/>
          <w:sz w:val="28"/>
          <w:szCs w:val="28"/>
        </w:rPr>
      </w:pPr>
    </w:p>
    <w:p w:rsidR="00AE6DE0" w:rsidRDefault="00AE6DE0" w:rsidP="00AE6DE0">
      <w:pPr>
        <w:jc w:val="both"/>
        <w:rPr>
          <w:rFonts w:ascii="Times New Roman" w:hAnsi="Times New Roman" w:cs="Times New Roman"/>
          <w:b/>
          <w:sz w:val="28"/>
          <w:szCs w:val="28"/>
        </w:rPr>
      </w:pPr>
    </w:p>
    <w:p w:rsidR="00AE6DE0" w:rsidRDefault="00AE6DE0" w:rsidP="00AE6DE0">
      <w:pPr>
        <w:jc w:val="both"/>
        <w:rPr>
          <w:rFonts w:ascii="Times New Roman" w:hAnsi="Times New Roman" w:cs="Times New Roman"/>
          <w:b/>
          <w:sz w:val="28"/>
          <w:szCs w:val="28"/>
        </w:rPr>
      </w:pPr>
    </w:p>
    <w:p w:rsidR="00AE6DE0" w:rsidRDefault="00AE6DE0" w:rsidP="00AE6DE0">
      <w:pPr>
        <w:jc w:val="both"/>
        <w:rPr>
          <w:rFonts w:ascii="Times New Roman" w:hAnsi="Times New Roman" w:cs="Times New Roman"/>
          <w:b/>
          <w:sz w:val="28"/>
          <w:szCs w:val="28"/>
        </w:rPr>
      </w:pPr>
    </w:p>
    <w:p w:rsidR="00AE6DE0" w:rsidRDefault="00AE6DE0" w:rsidP="00AE6DE0">
      <w:pPr>
        <w:jc w:val="both"/>
        <w:rPr>
          <w:rFonts w:ascii="Times New Roman" w:hAnsi="Times New Roman" w:cs="Times New Roman"/>
          <w:b/>
          <w:sz w:val="28"/>
          <w:szCs w:val="28"/>
        </w:rPr>
      </w:pPr>
    </w:p>
    <w:p w:rsidR="00AE6DE0" w:rsidRDefault="00AE6DE0" w:rsidP="00AE6DE0">
      <w:pPr>
        <w:pStyle w:val="a7"/>
        <w:numPr>
          <w:ilvl w:val="0"/>
          <w:numId w:val="18"/>
        </w:numPr>
        <w:spacing w:after="0" w:line="360" w:lineRule="auto"/>
        <w:ind w:left="0" w:firstLine="0"/>
        <w:jc w:val="center"/>
        <w:outlineLvl w:val="0"/>
        <w:rPr>
          <w:rFonts w:ascii="Times New Roman" w:eastAsia="Calibri" w:hAnsi="Times New Roman" w:cs="Times New Roman"/>
          <w:b/>
          <w:caps/>
          <w:sz w:val="28"/>
          <w:szCs w:val="28"/>
        </w:rPr>
      </w:pPr>
      <w:bookmarkStart w:id="0" w:name="_Toc530647856"/>
      <w:r w:rsidRPr="00421C8D">
        <w:rPr>
          <w:rFonts w:ascii="Times New Roman" w:eastAsia="Calibri" w:hAnsi="Times New Roman" w:cs="Times New Roman"/>
          <w:b/>
          <w:caps/>
          <w:sz w:val="28"/>
          <w:szCs w:val="28"/>
        </w:rPr>
        <w:lastRenderedPageBreak/>
        <w:t>Общие положения</w:t>
      </w:r>
      <w:bookmarkEnd w:id="0"/>
    </w:p>
    <w:p w:rsidR="00AE6DE0" w:rsidRPr="00ED01B0" w:rsidRDefault="00AE6DE0" w:rsidP="00AE6DE0">
      <w:pPr>
        <w:spacing w:after="0" w:line="360" w:lineRule="auto"/>
        <w:jc w:val="both"/>
        <w:rPr>
          <w:rFonts w:ascii="Times New Roman" w:eastAsia="Calibri" w:hAnsi="Times New Roman" w:cs="Times New Roman"/>
          <w:sz w:val="28"/>
          <w:szCs w:val="28"/>
        </w:rPr>
      </w:pPr>
    </w:p>
    <w:p w:rsidR="00AE6DE0" w:rsidRDefault="00AE6DE0" w:rsidP="00AE6DE0">
      <w:pPr>
        <w:spacing w:after="0" w:line="360" w:lineRule="auto"/>
        <w:jc w:val="both"/>
        <w:rPr>
          <w:rFonts w:ascii="Times New Roman" w:eastAsia="Calibri" w:hAnsi="Times New Roman" w:cs="Times New Roman"/>
          <w:sz w:val="28"/>
          <w:szCs w:val="28"/>
        </w:rPr>
      </w:pPr>
      <w:r w:rsidRPr="00ED01B0">
        <w:rPr>
          <w:rFonts w:ascii="Times New Roman" w:eastAsia="Calibri" w:hAnsi="Times New Roman" w:cs="Times New Roman"/>
          <w:sz w:val="28"/>
          <w:szCs w:val="28"/>
        </w:rPr>
        <w:t xml:space="preserve">         Курсовая работа </w:t>
      </w:r>
      <w:r>
        <w:rPr>
          <w:rFonts w:ascii="Times New Roman" w:eastAsia="Calibri" w:hAnsi="Times New Roman" w:cs="Times New Roman"/>
          <w:sz w:val="28"/>
          <w:szCs w:val="28"/>
        </w:rPr>
        <w:t>является самостоятельной научно-исследовательской работой студента под руководством научного руководителя. В</w:t>
      </w:r>
      <w:r w:rsidRPr="00ED01B0">
        <w:rPr>
          <w:rFonts w:ascii="Times New Roman" w:eastAsia="Calibri" w:hAnsi="Times New Roman" w:cs="Times New Roman"/>
          <w:sz w:val="28"/>
          <w:szCs w:val="28"/>
        </w:rPr>
        <w:t xml:space="preserve">ыполняется на заключительном этапе изучения </w:t>
      </w:r>
      <w:r>
        <w:rPr>
          <w:rFonts w:ascii="Times New Roman" w:eastAsia="Calibri" w:hAnsi="Times New Roman" w:cs="Times New Roman"/>
          <w:sz w:val="28"/>
          <w:szCs w:val="28"/>
        </w:rPr>
        <w:t xml:space="preserve">предметов профессионального цикла в сроки, предусмотренные учебным планом. Представляет самостоятельное исследование, в котором содержится обоснованное решение практических задач, вытекающих из анализа выбранного объекта и предмета, актуальности темы и имеющихся проблем изучаемой отрасли. </w:t>
      </w:r>
    </w:p>
    <w:p w:rsidR="00AE6DE0" w:rsidRPr="00ED01B0" w:rsidRDefault="00AE6DE0" w:rsidP="00AE6DE0">
      <w:pPr>
        <w:spacing w:after="0" w:line="360" w:lineRule="auto"/>
        <w:ind w:firstLine="708"/>
        <w:jc w:val="both"/>
        <w:rPr>
          <w:rFonts w:ascii="Times New Roman" w:eastAsia="Calibri" w:hAnsi="Times New Roman" w:cs="Times New Roman"/>
          <w:sz w:val="28"/>
          <w:szCs w:val="28"/>
        </w:rPr>
      </w:pPr>
      <w:r w:rsidRPr="00ED01B0">
        <w:rPr>
          <w:rFonts w:ascii="Times New Roman" w:eastAsia="Calibri" w:hAnsi="Times New Roman" w:cs="Times New Roman"/>
          <w:sz w:val="28"/>
          <w:szCs w:val="28"/>
        </w:rPr>
        <w:t>Выполнение курсов</w:t>
      </w:r>
      <w:r>
        <w:rPr>
          <w:rFonts w:ascii="Times New Roman" w:eastAsia="Calibri" w:hAnsi="Times New Roman" w:cs="Times New Roman"/>
          <w:sz w:val="28"/>
          <w:szCs w:val="28"/>
        </w:rPr>
        <w:t xml:space="preserve">ой </w:t>
      </w:r>
      <w:r w:rsidRPr="00ED01B0">
        <w:rPr>
          <w:rFonts w:ascii="Times New Roman" w:eastAsia="Calibri" w:hAnsi="Times New Roman" w:cs="Times New Roman"/>
          <w:sz w:val="28"/>
          <w:szCs w:val="28"/>
        </w:rPr>
        <w:t>работ</w:t>
      </w:r>
      <w:r>
        <w:rPr>
          <w:rFonts w:ascii="Times New Roman" w:eastAsia="Calibri" w:hAnsi="Times New Roman" w:cs="Times New Roman"/>
          <w:sz w:val="28"/>
          <w:szCs w:val="28"/>
        </w:rPr>
        <w:t>ы</w:t>
      </w:r>
      <w:r w:rsidRPr="001F40B8">
        <w:rPr>
          <w:rFonts w:ascii="Times New Roman" w:eastAsia="Calibri" w:hAnsi="Times New Roman" w:cs="Times New Roman"/>
          <w:sz w:val="28"/>
          <w:szCs w:val="28"/>
        </w:rPr>
        <w:t xml:space="preserve"> </w:t>
      </w:r>
      <w:r w:rsidRPr="00ED01B0">
        <w:rPr>
          <w:rFonts w:ascii="Times New Roman" w:eastAsia="Calibri" w:hAnsi="Times New Roman" w:cs="Times New Roman"/>
          <w:sz w:val="28"/>
          <w:szCs w:val="28"/>
        </w:rPr>
        <w:t xml:space="preserve">является частью профессиональной образовательной программы </w:t>
      </w:r>
      <w:r>
        <w:rPr>
          <w:rFonts w:ascii="Times New Roman" w:eastAsia="Calibri" w:hAnsi="Times New Roman" w:cs="Times New Roman"/>
          <w:sz w:val="28"/>
          <w:szCs w:val="28"/>
        </w:rPr>
        <w:t>и обязат</w:t>
      </w:r>
      <w:r w:rsidRPr="00ED01B0">
        <w:rPr>
          <w:rFonts w:ascii="Times New Roman" w:eastAsia="Calibri" w:hAnsi="Times New Roman" w:cs="Times New Roman"/>
          <w:sz w:val="28"/>
          <w:szCs w:val="28"/>
        </w:rPr>
        <w:t>ельн</w:t>
      </w:r>
      <w:r>
        <w:rPr>
          <w:rFonts w:ascii="Times New Roman" w:eastAsia="Calibri" w:hAnsi="Times New Roman" w:cs="Times New Roman"/>
          <w:sz w:val="28"/>
          <w:szCs w:val="28"/>
        </w:rPr>
        <w:t>о</w:t>
      </w:r>
      <w:r w:rsidRPr="00ED01B0">
        <w:rPr>
          <w:rFonts w:ascii="Times New Roman" w:eastAsia="Calibri" w:hAnsi="Times New Roman" w:cs="Times New Roman"/>
          <w:sz w:val="28"/>
          <w:szCs w:val="28"/>
        </w:rPr>
        <w:t xml:space="preserve"> для каждого студента, может стать составной частью (разделом, главой) выпускной квалификационной работы по специальности.</w:t>
      </w:r>
    </w:p>
    <w:p w:rsidR="00AE6DE0" w:rsidRPr="00ED01B0" w:rsidRDefault="00AE6DE0" w:rsidP="00AE6DE0">
      <w:pPr>
        <w:spacing w:after="0" w:line="360" w:lineRule="auto"/>
        <w:ind w:firstLine="708"/>
        <w:jc w:val="both"/>
        <w:rPr>
          <w:rFonts w:ascii="Times New Roman" w:eastAsia="Calibri" w:hAnsi="Times New Roman" w:cs="Times New Roman"/>
          <w:sz w:val="28"/>
          <w:szCs w:val="28"/>
        </w:rPr>
      </w:pPr>
      <w:r w:rsidRPr="00ED01B0">
        <w:rPr>
          <w:rFonts w:ascii="Times New Roman" w:eastAsia="Calibri" w:hAnsi="Times New Roman" w:cs="Times New Roman"/>
          <w:sz w:val="28"/>
          <w:szCs w:val="28"/>
        </w:rPr>
        <w:t>Выполнение курсовой работы проводится с целью:</w:t>
      </w:r>
    </w:p>
    <w:p w:rsidR="00AE6DE0" w:rsidRDefault="00AE6DE0" w:rsidP="00AE6DE0">
      <w:pPr>
        <w:pStyle w:val="a7"/>
        <w:numPr>
          <w:ilvl w:val="0"/>
          <w:numId w:val="12"/>
        </w:numPr>
        <w:spacing w:after="0" w:line="360" w:lineRule="auto"/>
        <w:ind w:left="0" w:firstLine="426"/>
        <w:jc w:val="both"/>
        <w:rPr>
          <w:rFonts w:ascii="Times New Roman" w:eastAsia="Calibri" w:hAnsi="Times New Roman" w:cs="Times New Roman"/>
          <w:sz w:val="28"/>
          <w:szCs w:val="28"/>
        </w:rPr>
      </w:pPr>
      <w:r w:rsidRPr="00421C8D">
        <w:rPr>
          <w:rFonts w:ascii="Times New Roman" w:eastAsia="Calibri" w:hAnsi="Times New Roman" w:cs="Times New Roman"/>
          <w:sz w:val="28"/>
          <w:szCs w:val="28"/>
        </w:rPr>
        <w:t>систематизации и закрепления полученных знаний и умений по общепрофессиональным и специальным дисциплинам;</w:t>
      </w:r>
    </w:p>
    <w:p w:rsidR="00AE6DE0" w:rsidRDefault="00AE6DE0" w:rsidP="00AE6DE0">
      <w:pPr>
        <w:pStyle w:val="a7"/>
        <w:numPr>
          <w:ilvl w:val="0"/>
          <w:numId w:val="12"/>
        </w:numPr>
        <w:spacing w:after="0" w:line="360" w:lineRule="auto"/>
        <w:ind w:left="0" w:firstLine="426"/>
        <w:jc w:val="both"/>
        <w:rPr>
          <w:rFonts w:ascii="Times New Roman" w:eastAsia="Calibri" w:hAnsi="Times New Roman" w:cs="Times New Roman"/>
          <w:sz w:val="28"/>
          <w:szCs w:val="28"/>
        </w:rPr>
      </w:pPr>
      <w:r w:rsidRPr="00E07B1F">
        <w:rPr>
          <w:rFonts w:ascii="Times New Roman" w:eastAsia="Calibri" w:hAnsi="Times New Roman" w:cs="Times New Roman"/>
          <w:sz w:val="28"/>
          <w:szCs w:val="28"/>
        </w:rPr>
        <w:t>формирования умения применять полученные знания при решении профессиональных задач;</w:t>
      </w:r>
    </w:p>
    <w:p w:rsidR="00AE6DE0" w:rsidRDefault="00AE6DE0" w:rsidP="00AE6DE0">
      <w:pPr>
        <w:pStyle w:val="a7"/>
        <w:numPr>
          <w:ilvl w:val="0"/>
          <w:numId w:val="12"/>
        </w:numPr>
        <w:spacing w:after="0" w:line="360" w:lineRule="auto"/>
        <w:ind w:left="0" w:firstLine="426"/>
        <w:jc w:val="both"/>
        <w:rPr>
          <w:rFonts w:ascii="Times New Roman" w:eastAsia="Calibri" w:hAnsi="Times New Roman" w:cs="Times New Roman"/>
          <w:sz w:val="28"/>
          <w:szCs w:val="28"/>
        </w:rPr>
      </w:pPr>
      <w:r w:rsidRPr="00E07B1F">
        <w:rPr>
          <w:rFonts w:ascii="Times New Roman" w:eastAsia="Calibri" w:hAnsi="Times New Roman" w:cs="Times New Roman"/>
          <w:sz w:val="28"/>
          <w:szCs w:val="28"/>
        </w:rPr>
        <w:t>развития умения использовать справочную, нормативную и правовую документацию;</w:t>
      </w:r>
    </w:p>
    <w:p w:rsidR="00AE6DE0" w:rsidRDefault="00AE6DE0" w:rsidP="00AE6DE0">
      <w:pPr>
        <w:pStyle w:val="a7"/>
        <w:numPr>
          <w:ilvl w:val="0"/>
          <w:numId w:val="12"/>
        </w:numPr>
        <w:spacing w:after="0" w:line="360" w:lineRule="auto"/>
        <w:ind w:left="0" w:firstLine="426"/>
        <w:jc w:val="both"/>
        <w:rPr>
          <w:rFonts w:ascii="Times New Roman" w:eastAsia="Calibri" w:hAnsi="Times New Roman" w:cs="Times New Roman"/>
          <w:sz w:val="28"/>
          <w:szCs w:val="28"/>
        </w:rPr>
      </w:pPr>
      <w:r w:rsidRPr="00E07B1F">
        <w:rPr>
          <w:rFonts w:ascii="Times New Roman" w:eastAsia="Calibri" w:hAnsi="Times New Roman" w:cs="Times New Roman"/>
          <w:sz w:val="28"/>
          <w:szCs w:val="28"/>
        </w:rPr>
        <w:t>раскрытия творческой инициативы, приобретения самостоятельности, ответственности и организованности;</w:t>
      </w:r>
    </w:p>
    <w:p w:rsidR="00AE6DE0" w:rsidRDefault="00AE6DE0" w:rsidP="00AE6DE0">
      <w:pPr>
        <w:pStyle w:val="a7"/>
        <w:numPr>
          <w:ilvl w:val="0"/>
          <w:numId w:val="12"/>
        </w:numPr>
        <w:spacing w:after="0" w:line="360" w:lineRule="auto"/>
        <w:ind w:left="0" w:firstLine="426"/>
        <w:jc w:val="both"/>
        <w:rPr>
          <w:rFonts w:ascii="Times New Roman" w:eastAsia="Calibri" w:hAnsi="Times New Roman" w:cs="Times New Roman"/>
          <w:sz w:val="28"/>
          <w:szCs w:val="28"/>
        </w:rPr>
      </w:pPr>
      <w:r w:rsidRPr="00E07B1F">
        <w:rPr>
          <w:rFonts w:ascii="Times New Roman" w:eastAsia="Calibri" w:hAnsi="Times New Roman" w:cs="Times New Roman"/>
          <w:sz w:val="28"/>
          <w:szCs w:val="28"/>
        </w:rPr>
        <w:t xml:space="preserve">подготовки к итоговой государственной аттестации. </w:t>
      </w:r>
    </w:p>
    <w:p w:rsidR="00AE6DE0" w:rsidRDefault="00AE6DE0" w:rsidP="00AE6DE0">
      <w:pPr>
        <w:spacing w:after="0" w:line="360" w:lineRule="auto"/>
        <w:ind w:firstLine="709"/>
        <w:jc w:val="both"/>
        <w:rPr>
          <w:rFonts w:ascii="Times New Roman" w:eastAsia="Calibri" w:hAnsi="Times New Roman" w:cs="Times New Roman"/>
          <w:sz w:val="28"/>
          <w:szCs w:val="28"/>
        </w:rPr>
      </w:pPr>
      <w:r w:rsidRPr="00E07B1F">
        <w:rPr>
          <w:rFonts w:ascii="Times New Roman" w:eastAsia="Calibri" w:hAnsi="Times New Roman" w:cs="Times New Roman"/>
          <w:sz w:val="28"/>
          <w:szCs w:val="28"/>
        </w:rPr>
        <w:t xml:space="preserve">В процессе курсовой работы студент должен: </w:t>
      </w:r>
    </w:p>
    <w:p w:rsidR="00AE6DE0" w:rsidRDefault="00AE6DE0" w:rsidP="00AE6DE0">
      <w:pPr>
        <w:pStyle w:val="a7"/>
        <w:numPr>
          <w:ilvl w:val="0"/>
          <w:numId w:val="14"/>
        </w:numPr>
        <w:spacing w:after="0" w:line="360" w:lineRule="auto"/>
        <w:ind w:left="0" w:firstLine="426"/>
        <w:jc w:val="both"/>
        <w:rPr>
          <w:rFonts w:ascii="Times New Roman" w:eastAsia="Calibri" w:hAnsi="Times New Roman" w:cs="Times New Roman"/>
          <w:sz w:val="28"/>
          <w:szCs w:val="28"/>
        </w:rPr>
      </w:pPr>
      <w:r w:rsidRPr="00421C8D">
        <w:rPr>
          <w:rFonts w:ascii="Times New Roman" w:eastAsia="Calibri" w:hAnsi="Times New Roman" w:cs="Times New Roman"/>
          <w:sz w:val="28"/>
          <w:szCs w:val="28"/>
        </w:rPr>
        <w:t>приобрести и закрепить навыки работы со специальной литературой фундаментального и прикладного характера; систематизации, обобщения и анализа собранного материала по изучаемой проблеме;</w:t>
      </w:r>
    </w:p>
    <w:p w:rsidR="00AE6DE0" w:rsidRDefault="00AE6DE0" w:rsidP="00AE6DE0">
      <w:pPr>
        <w:pStyle w:val="a7"/>
        <w:numPr>
          <w:ilvl w:val="0"/>
          <w:numId w:val="14"/>
        </w:numPr>
        <w:spacing w:after="0" w:line="360" w:lineRule="auto"/>
        <w:ind w:left="0" w:firstLine="426"/>
        <w:jc w:val="both"/>
        <w:rPr>
          <w:rFonts w:ascii="Times New Roman" w:eastAsia="Calibri" w:hAnsi="Times New Roman" w:cs="Times New Roman"/>
          <w:sz w:val="28"/>
          <w:szCs w:val="28"/>
        </w:rPr>
      </w:pPr>
      <w:r w:rsidRPr="00E07B1F">
        <w:rPr>
          <w:rFonts w:ascii="Times New Roman" w:eastAsia="Calibri" w:hAnsi="Times New Roman" w:cs="Times New Roman"/>
          <w:sz w:val="28"/>
          <w:szCs w:val="28"/>
        </w:rPr>
        <w:t>обосновать выводы и предложения по решению сформированных проблем.</w:t>
      </w:r>
    </w:p>
    <w:p w:rsidR="00AE6DE0" w:rsidRDefault="00AE6DE0" w:rsidP="00AE6DE0">
      <w:pPr>
        <w:pStyle w:val="Default"/>
        <w:spacing w:line="360" w:lineRule="auto"/>
        <w:jc w:val="both"/>
        <w:rPr>
          <w:sz w:val="28"/>
          <w:szCs w:val="28"/>
        </w:rPr>
      </w:pPr>
      <w:r>
        <w:rPr>
          <w:rFonts w:eastAsia="Calibri"/>
          <w:sz w:val="28"/>
          <w:szCs w:val="28"/>
        </w:rPr>
        <w:lastRenderedPageBreak/>
        <w:tab/>
      </w:r>
      <w:r w:rsidRPr="00421C8D">
        <w:rPr>
          <w:rFonts w:eastAsia="Calibri"/>
          <w:sz w:val="28"/>
          <w:szCs w:val="28"/>
        </w:rPr>
        <w:t xml:space="preserve">Цель данного методического пособия состоит в том, чтобы познакомить с требованиями к оформлению и </w:t>
      </w:r>
      <w:r>
        <w:rPr>
          <w:sz w:val="28"/>
          <w:szCs w:val="28"/>
        </w:rPr>
        <w:t xml:space="preserve">представлению результатов исследования в рамках курсовой работы и дать необходимые пояснения по их выполнению. </w:t>
      </w:r>
    </w:p>
    <w:p w:rsidR="00AE6DE0" w:rsidRPr="00E07B1F" w:rsidRDefault="00AE6DE0" w:rsidP="00AE6DE0">
      <w:pPr>
        <w:spacing w:after="0" w:line="360" w:lineRule="auto"/>
        <w:ind w:firstLine="708"/>
        <w:jc w:val="both"/>
        <w:rPr>
          <w:rFonts w:ascii="Times New Roman" w:hAnsi="Times New Roman" w:cs="Times New Roman"/>
          <w:sz w:val="28"/>
          <w:szCs w:val="28"/>
        </w:rPr>
      </w:pPr>
      <w:r w:rsidRPr="00421C8D">
        <w:rPr>
          <w:rFonts w:ascii="Times New Roman" w:hAnsi="Times New Roman" w:cs="Times New Roman"/>
          <w:sz w:val="28"/>
          <w:szCs w:val="28"/>
        </w:rPr>
        <w:t>Методические указания знакомят с примерной структурой курсовой работы, основными требованиями к составу и оформлению научно-справочного аппарата, требованиями к оформлению текста работы в соответствии с действующими государственными стандартами в области библиографии, издательского дела, научно-исследовательских работ.</w:t>
      </w:r>
    </w:p>
    <w:p w:rsidR="00AE6DE0" w:rsidRPr="00E07B1F" w:rsidRDefault="00AE6DE0" w:rsidP="00AE6DE0">
      <w:pPr>
        <w:spacing w:after="0" w:line="360" w:lineRule="auto"/>
        <w:ind w:firstLine="708"/>
        <w:jc w:val="both"/>
        <w:rPr>
          <w:rFonts w:ascii="Times New Roman" w:hAnsi="Times New Roman" w:cs="Times New Roman"/>
          <w:sz w:val="28"/>
          <w:szCs w:val="28"/>
        </w:rPr>
      </w:pPr>
      <w:r w:rsidRPr="00421C8D">
        <w:rPr>
          <w:rFonts w:ascii="Times New Roman" w:hAnsi="Times New Roman" w:cs="Times New Roman"/>
          <w:sz w:val="28"/>
          <w:szCs w:val="28"/>
        </w:rPr>
        <w:t>Данные рекомендации составлены в соответствии с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r>
        <w:rPr>
          <w:rFonts w:ascii="Times New Roman" w:hAnsi="Times New Roman" w:cs="Times New Roman"/>
          <w:sz w:val="28"/>
          <w:szCs w:val="28"/>
        </w:rPr>
        <w:t>»</w:t>
      </w:r>
      <w:r w:rsidRPr="00421C8D">
        <w:rPr>
          <w:rFonts w:ascii="Times New Roman" w:hAnsi="Times New Roman" w:cs="Times New Roman"/>
          <w:sz w:val="28"/>
          <w:szCs w:val="28"/>
        </w:rPr>
        <w:t xml:space="preserve"> (введен в действие Приказом Росстандарта от 24.10.2017 N 1494-ст)</w:t>
      </w:r>
      <w:r>
        <w:rPr>
          <w:rFonts w:ascii="Times New Roman" w:hAnsi="Times New Roman" w:cs="Times New Roman"/>
          <w:sz w:val="28"/>
          <w:szCs w:val="28"/>
        </w:rPr>
        <w:t xml:space="preserve"> [1].</w:t>
      </w:r>
    </w:p>
    <w:p w:rsidR="00AE6DE0" w:rsidRDefault="00AE6DE0" w:rsidP="00AE6DE0">
      <w:pPr>
        <w:spacing w:after="0" w:line="360" w:lineRule="auto"/>
        <w:ind w:firstLine="708"/>
        <w:jc w:val="both"/>
        <w:rPr>
          <w:rFonts w:ascii="Times New Roman" w:eastAsia="Calibri" w:hAnsi="Times New Roman" w:cs="Times New Roman"/>
          <w:sz w:val="28"/>
          <w:szCs w:val="28"/>
        </w:rPr>
      </w:pPr>
    </w:p>
    <w:p w:rsidR="00AE6DE0" w:rsidRDefault="00AE6DE0" w:rsidP="00AE6DE0">
      <w:pPr>
        <w:pStyle w:val="a7"/>
        <w:numPr>
          <w:ilvl w:val="0"/>
          <w:numId w:val="18"/>
        </w:numPr>
        <w:spacing w:after="0" w:line="360" w:lineRule="auto"/>
        <w:ind w:left="0" w:firstLine="426"/>
        <w:jc w:val="center"/>
        <w:outlineLvl w:val="0"/>
        <w:rPr>
          <w:rFonts w:ascii="Times New Roman" w:eastAsia="Calibri" w:hAnsi="Times New Roman" w:cs="Times New Roman"/>
          <w:b/>
          <w:caps/>
          <w:sz w:val="28"/>
          <w:szCs w:val="28"/>
        </w:rPr>
      </w:pPr>
      <w:bookmarkStart w:id="1" w:name="_Toc530647857"/>
      <w:r w:rsidRPr="00421C8D">
        <w:rPr>
          <w:rFonts w:ascii="Times New Roman" w:eastAsia="Calibri" w:hAnsi="Times New Roman" w:cs="Times New Roman"/>
          <w:b/>
          <w:caps/>
          <w:sz w:val="28"/>
          <w:szCs w:val="28"/>
        </w:rPr>
        <w:t>Требования к выполнению курсовой работы</w:t>
      </w:r>
      <w:bookmarkEnd w:id="1"/>
    </w:p>
    <w:p w:rsidR="00AE6DE0" w:rsidRDefault="00AE6DE0" w:rsidP="00AE6DE0">
      <w:pPr>
        <w:spacing w:after="0" w:line="360" w:lineRule="auto"/>
        <w:jc w:val="center"/>
        <w:rPr>
          <w:rFonts w:ascii="Times New Roman" w:eastAsia="Calibri" w:hAnsi="Times New Roman" w:cs="Times New Roman"/>
          <w:b/>
          <w:sz w:val="28"/>
          <w:szCs w:val="28"/>
        </w:rPr>
      </w:pPr>
    </w:p>
    <w:p w:rsidR="00AE6DE0" w:rsidRDefault="00AE6DE0" w:rsidP="00AE6DE0">
      <w:pPr>
        <w:spacing w:after="0" w:line="360" w:lineRule="auto"/>
        <w:ind w:firstLine="360"/>
        <w:rPr>
          <w:rFonts w:ascii="Times New Roman" w:eastAsia="Calibri" w:hAnsi="Times New Roman" w:cs="Times New Roman"/>
          <w:sz w:val="28"/>
          <w:szCs w:val="28"/>
        </w:rPr>
      </w:pPr>
      <w:r w:rsidRPr="00E44884">
        <w:rPr>
          <w:rFonts w:ascii="Times New Roman" w:eastAsia="Calibri" w:hAnsi="Times New Roman" w:cs="Times New Roman"/>
          <w:sz w:val="28"/>
          <w:szCs w:val="28"/>
        </w:rPr>
        <w:t xml:space="preserve">В процессе подготовки </w:t>
      </w:r>
      <w:r>
        <w:rPr>
          <w:rFonts w:ascii="Times New Roman" w:eastAsia="Calibri" w:hAnsi="Times New Roman" w:cs="Times New Roman"/>
          <w:sz w:val="28"/>
          <w:szCs w:val="28"/>
        </w:rPr>
        <w:t xml:space="preserve">курсовой работы </w:t>
      </w:r>
      <w:r w:rsidRPr="00E44884">
        <w:rPr>
          <w:rFonts w:ascii="Times New Roman" w:eastAsia="Calibri" w:hAnsi="Times New Roman" w:cs="Times New Roman"/>
          <w:sz w:val="28"/>
          <w:szCs w:val="28"/>
        </w:rPr>
        <w:t>студенту необходимо</w:t>
      </w:r>
      <w:r>
        <w:rPr>
          <w:rFonts w:ascii="Times New Roman" w:eastAsia="Calibri" w:hAnsi="Times New Roman" w:cs="Times New Roman"/>
          <w:sz w:val="28"/>
          <w:szCs w:val="28"/>
        </w:rPr>
        <w:t>:</w:t>
      </w:r>
    </w:p>
    <w:p w:rsidR="00AE6DE0" w:rsidRDefault="00AE6DE0" w:rsidP="00AE6DE0">
      <w:pPr>
        <w:pStyle w:val="a7"/>
        <w:numPr>
          <w:ilvl w:val="0"/>
          <w:numId w:val="1"/>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Выбрать тему исследования.</w:t>
      </w:r>
    </w:p>
    <w:p w:rsidR="00AE6DE0" w:rsidRDefault="00AE6DE0" w:rsidP="00AE6DE0">
      <w:pPr>
        <w:pStyle w:val="a7"/>
        <w:numPr>
          <w:ilvl w:val="0"/>
          <w:numId w:val="1"/>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отечественные и зарубежные источники информации по теме исследования, сформировать статистические данные.</w:t>
      </w:r>
    </w:p>
    <w:p w:rsidR="00AE6DE0" w:rsidRDefault="00AE6DE0" w:rsidP="00AE6DE0">
      <w:pPr>
        <w:pStyle w:val="a7"/>
        <w:numPr>
          <w:ilvl w:val="0"/>
          <w:numId w:val="1"/>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Определить актуальность темы, степень разработки в сформированных источниках информации, описать объект, предмет, цель и задачи, выявить теоретическую и практическую значимость исследования.</w:t>
      </w:r>
    </w:p>
    <w:p w:rsidR="00AE6DE0" w:rsidRDefault="00AE6DE0" w:rsidP="00AE6DE0">
      <w:pPr>
        <w:pStyle w:val="a7"/>
        <w:numPr>
          <w:ilvl w:val="0"/>
          <w:numId w:val="1"/>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Провести анализ основных научных концепций по выявленным проблемам.  </w:t>
      </w:r>
    </w:p>
    <w:p w:rsidR="00AE6DE0" w:rsidRDefault="00AE6DE0" w:rsidP="00AE6DE0">
      <w:pPr>
        <w:pStyle w:val="a7"/>
        <w:numPr>
          <w:ilvl w:val="0"/>
          <w:numId w:val="1"/>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Раскрыть возможности применения собранной информации к решению практических задач.</w:t>
      </w:r>
    </w:p>
    <w:p w:rsidR="00AE6DE0" w:rsidRDefault="00AE6DE0" w:rsidP="00AE6DE0">
      <w:pPr>
        <w:pStyle w:val="a7"/>
        <w:numPr>
          <w:ilvl w:val="0"/>
          <w:numId w:val="1"/>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Сформировать выводы и предложения.</w:t>
      </w:r>
    </w:p>
    <w:p w:rsidR="00AE6DE0" w:rsidRDefault="00AE6DE0" w:rsidP="00AE6DE0">
      <w:pPr>
        <w:pStyle w:val="a7"/>
        <w:spacing w:after="0" w:line="360" w:lineRule="auto"/>
        <w:ind w:left="709"/>
        <w:jc w:val="both"/>
        <w:rPr>
          <w:rFonts w:ascii="Times New Roman" w:eastAsia="Calibri" w:hAnsi="Times New Roman" w:cs="Times New Roman"/>
          <w:sz w:val="28"/>
          <w:szCs w:val="28"/>
        </w:rPr>
      </w:pPr>
    </w:p>
    <w:p w:rsidR="00AE6DE0" w:rsidRDefault="00AE6DE0" w:rsidP="00AE6DE0">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Студент обязан:</w:t>
      </w:r>
    </w:p>
    <w:p w:rsidR="00AE6DE0" w:rsidRDefault="00AE6DE0" w:rsidP="00AE6DE0">
      <w:pPr>
        <w:pStyle w:val="a7"/>
        <w:numPr>
          <w:ilvl w:val="0"/>
          <w:numId w:val="3"/>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Консультироваться с научным руководителем по срокам выполнения работы, плану, структуре работы и методам исследования.</w:t>
      </w:r>
    </w:p>
    <w:p w:rsidR="00AE6DE0" w:rsidRDefault="00AE6DE0" w:rsidP="00AE6DE0">
      <w:pPr>
        <w:pStyle w:val="a7"/>
        <w:numPr>
          <w:ilvl w:val="0"/>
          <w:numId w:val="3"/>
        </w:numPr>
        <w:spacing w:after="0" w:line="360" w:lineRule="auto"/>
        <w:ind w:hanging="11"/>
        <w:jc w:val="both"/>
        <w:rPr>
          <w:rFonts w:ascii="Times New Roman" w:eastAsia="Calibri" w:hAnsi="Times New Roman" w:cs="Times New Roman"/>
          <w:sz w:val="28"/>
          <w:szCs w:val="28"/>
        </w:rPr>
      </w:pPr>
      <w:r>
        <w:rPr>
          <w:rFonts w:ascii="Times New Roman" w:eastAsia="Calibri" w:hAnsi="Times New Roman" w:cs="Times New Roman"/>
          <w:sz w:val="28"/>
          <w:szCs w:val="28"/>
        </w:rPr>
        <w:t>Проводить критический анализ сформированных источников.</w:t>
      </w:r>
    </w:p>
    <w:p w:rsidR="00AE6DE0" w:rsidRDefault="00AE6DE0" w:rsidP="00AE6DE0">
      <w:pPr>
        <w:pStyle w:val="a7"/>
        <w:numPr>
          <w:ilvl w:val="0"/>
          <w:numId w:val="3"/>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Провести исследование и изложить его результаты в соответствии с методическими указаниями.</w:t>
      </w:r>
    </w:p>
    <w:p w:rsidR="00AE6DE0" w:rsidRDefault="00AE6DE0" w:rsidP="00AE6DE0">
      <w:pPr>
        <w:pStyle w:val="a7"/>
        <w:numPr>
          <w:ilvl w:val="0"/>
          <w:numId w:val="3"/>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Предоставить курсовую работу в соответствии с выбранными сроками в печатном и электронном виде.</w:t>
      </w:r>
    </w:p>
    <w:p w:rsidR="00AE6DE0" w:rsidRDefault="00AE6DE0" w:rsidP="00AE6DE0">
      <w:pPr>
        <w:pStyle w:val="a7"/>
        <w:numPr>
          <w:ilvl w:val="0"/>
          <w:numId w:val="3"/>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Подготовить презентационную версию исследования и доклад по результатам курсовой работы.</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процессе подготовки курсовой работы преподавателями колледжа разрабатывается тематика курсовых работ, составляется график выполнения курсовой работы, определяется порядок подготовки и защиты курсовой работы.</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Научный руководитель обязан:</w:t>
      </w:r>
    </w:p>
    <w:p w:rsidR="00AE6DE0" w:rsidRDefault="00AE6DE0" w:rsidP="00AE6DE0">
      <w:pPr>
        <w:pStyle w:val="a7"/>
        <w:numPr>
          <w:ilvl w:val="0"/>
          <w:numId w:val="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Учитывать интересы студентов при выборе темы курсовой работы.</w:t>
      </w:r>
    </w:p>
    <w:p w:rsidR="00AE6DE0" w:rsidRDefault="00AE6DE0" w:rsidP="00AE6DE0">
      <w:pPr>
        <w:pStyle w:val="a7"/>
        <w:numPr>
          <w:ilvl w:val="0"/>
          <w:numId w:val="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Следить за этапами выполнения курсовой работы в соответствии с графиком.</w:t>
      </w:r>
    </w:p>
    <w:p w:rsidR="00AE6DE0" w:rsidRDefault="00AE6DE0" w:rsidP="00AE6DE0">
      <w:pPr>
        <w:pStyle w:val="a7"/>
        <w:numPr>
          <w:ilvl w:val="0"/>
          <w:numId w:val="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процессе подготовки работы проводить занятия и консультации  со студентами.</w:t>
      </w:r>
    </w:p>
    <w:p w:rsidR="00AE6DE0" w:rsidRPr="0013108A"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Научный руководитель допускает студента к защите курсовой работы после положительного отзыва.</w:t>
      </w:r>
    </w:p>
    <w:p w:rsidR="00AE6DE0" w:rsidRPr="00561654" w:rsidRDefault="00AE6DE0" w:rsidP="00AE6DE0">
      <w:pPr>
        <w:pStyle w:val="1"/>
        <w:jc w:val="center"/>
        <w:rPr>
          <w:rFonts w:ascii="Times New Roman" w:eastAsia="Calibri" w:hAnsi="Times New Roman" w:cs="Times New Roman"/>
          <w:caps/>
          <w:color w:val="auto"/>
        </w:rPr>
      </w:pPr>
      <w:bookmarkStart w:id="2" w:name="_Toc530647858"/>
      <w:r w:rsidRPr="00561654">
        <w:rPr>
          <w:rFonts w:ascii="Times New Roman" w:hAnsi="Times New Roman" w:cs="Times New Roman"/>
          <w:caps/>
          <w:color w:val="auto"/>
        </w:rPr>
        <w:t xml:space="preserve">3 </w:t>
      </w:r>
      <w:r w:rsidRPr="00561654">
        <w:rPr>
          <w:rFonts w:ascii="Times New Roman" w:eastAsia="Calibri" w:hAnsi="Times New Roman" w:cs="Times New Roman"/>
          <w:caps/>
          <w:color w:val="auto"/>
        </w:rPr>
        <w:t>Содержание и структура курсовой работы</w:t>
      </w:r>
      <w:bookmarkEnd w:id="2"/>
    </w:p>
    <w:p w:rsidR="00AE6DE0" w:rsidRPr="007B5EF7" w:rsidRDefault="00AE6DE0" w:rsidP="00AE6DE0">
      <w:pPr>
        <w:spacing w:after="0" w:line="360" w:lineRule="auto"/>
        <w:jc w:val="both"/>
        <w:rPr>
          <w:rFonts w:ascii="Times New Roman" w:eastAsia="Calibri" w:hAnsi="Times New Roman" w:cs="Times New Roman"/>
          <w:sz w:val="28"/>
          <w:szCs w:val="28"/>
        </w:rPr>
      </w:pP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Структура  курсовой работы</w:t>
      </w:r>
      <w:r w:rsidRPr="007B5EF7">
        <w:rPr>
          <w:rFonts w:ascii="Times New Roman" w:eastAsia="Calibri" w:hAnsi="Times New Roman" w:cs="Times New Roman"/>
          <w:sz w:val="28"/>
          <w:szCs w:val="28"/>
        </w:rPr>
        <w:t xml:space="preserve"> должна быть четкой и обоснованной, </w:t>
      </w:r>
      <w:r>
        <w:rPr>
          <w:rFonts w:ascii="Times New Roman" w:eastAsia="Calibri" w:hAnsi="Times New Roman" w:cs="Times New Roman"/>
          <w:sz w:val="28"/>
          <w:szCs w:val="28"/>
        </w:rPr>
        <w:t>раскрывающей</w:t>
      </w:r>
      <w:r w:rsidRPr="007B5EF7">
        <w:rPr>
          <w:rFonts w:ascii="Times New Roman" w:eastAsia="Calibri" w:hAnsi="Times New Roman" w:cs="Times New Roman"/>
          <w:sz w:val="28"/>
          <w:szCs w:val="28"/>
        </w:rPr>
        <w:t xml:space="preserve"> логик</w:t>
      </w:r>
      <w:r>
        <w:rPr>
          <w:rFonts w:ascii="Times New Roman" w:eastAsia="Calibri" w:hAnsi="Times New Roman" w:cs="Times New Roman"/>
          <w:sz w:val="28"/>
          <w:szCs w:val="28"/>
        </w:rPr>
        <w:t>у</w:t>
      </w:r>
      <w:r w:rsidRPr="007B5EF7">
        <w:rPr>
          <w:rFonts w:ascii="Times New Roman" w:eastAsia="Calibri" w:hAnsi="Times New Roman" w:cs="Times New Roman"/>
          <w:sz w:val="28"/>
          <w:szCs w:val="28"/>
        </w:rPr>
        <w:t xml:space="preserve"> рассмотрения проблемы.</w:t>
      </w:r>
    </w:p>
    <w:p w:rsidR="00AE6DE0"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По содержанию курсовая работа</w:t>
      </w:r>
      <w:r>
        <w:rPr>
          <w:rFonts w:ascii="Times New Roman" w:eastAsia="Calibri" w:hAnsi="Times New Roman" w:cs="Times New Roman"/>
          <w:sz w:val="28"/>
          <w:szCs w:val="28"/>
        </w:rPr>
        <w:t xml:space="preserve"> </w:t>
      </w:r>
      <w:r w:rsidRPr="007B5EF7">
        <w:rPr>
          <w:rFonts w:ascii="Times New Roman" w:eastAsia="Calibri" w:hAnsi="Times New Roman" w:cs="Times New Roman"/>
          <w:sz w:val="28"/>
          <w:szCs w:val="28"/>
        </w:rPr>
        <w:t xml:space="preserve">может носить теоретический или практический характер. </w:t>
      </w:r>
    </w:p>
    <w:p w:rsidR="00AE6DE0" w:rsidRPr="007B5EF7" w:rsidRDefault="00AE6DE0" w:rsidP="00AE6DE0">
      <w:pPr>
        <w:tabs>
          <w:tab w:val="left" w:pos="709"/>
        </w:tabs>
        <w:spacing w:after="0" w:line="36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Структура курсовой работы</w:t>
      </w:r>
      <w:r w:rsidRPr="007B5EF7">
        <w:rPr>
          <w:rFonts w:ascii="Times New Roman" w:eastAsia="Calibri" w:hAnsi="Times New Roman" w:cs="Times New Roman"/>
          <w:sz w:val="28"/>
          <w:szCs w:val="28"/>
        </w:rPr>
        <w:t xml:space="preserve"> </w:t>
      </w:r>
      <w:r w:rsidRPr="003254D3">
        <w:rPr>
          <w:rFonts w:ascii="Garamond" w:eastAsia="Calibri" w:hAnsi="Garamond" w:cs="Times New Roman"/>
          <w:sz w:val="28"/>
          <w:szCs w:val="28"/>
        </w:rPr>
        <w:t>теоретического</w:t>
      </w:r>
      <w:r w:rsidRPr="007B5EF7">
        <w:rPr>
          <w:rFonts w:ascii="Times New Roman" w:eastAsia="Calibri" w:hAnsi="Times New Roman" w:cs="Times New Roman"/>
          <w:sz w:val="28"/>
          <w:szCs w:val="28"/>
        </w:rPr>
        <w:t xml:space="preserve"> характера:</w:t>
      </w:r>
    </w:p>
    <w:p w:rsidR="00AE6DE0" w:rsidRDefault="00AE6DE0" w:rsidP="00AE6DE0">
      <w:pPr>
        <w:pStyle w:val="a7"/>
        <w:numPr>
          <w:ilvl w:val="0"/>
          <w:numId w:val="15"/>
        </w:numPr>
        <w:tabs>
          <w:tab w:val="left" w:pos="709"/>
        </w:tabs>
        <w:spacing w:after="0" w:line="360" w:lineRule="auto"/>
        <w:ind w:left="0" w:firstLine="426"/>
        <w:jc w:val="both"/>
        <w:rPr>
          <w:rFonts w:ascii="Times New Roman" w:eastAsia="Calibri" w:hAnsi="Times New Roman" w:cs="Times New Roman"/>
          <w:sz w:val="28"/>
          <w:szCs w:val="28"/>
        </w:rPr>
      </w:pPr>
      <w:r w:rsidRPr="00421C8D">
        <w:rPr>
          <w:rFonts w:ascii="Times New Roman" w:eastAsia="Calibri" w:hAnsi="Times New Roman" w:cs="Times New Roman"/>
          <w:sz w:val="28"/>
          <w:szCs w:val="28"/>
        </w:rPr>
        <w:t>титульный лист;</w:t>
      </w:r>
    </w:p>
    <w:p w:rsidR="00AE6DE0" w:rsidRDefault="00AE6DE0" w:rsidP="00AE6DE0">
      <w:pPr>
        <w:pStyle w:val="a7"/>
        <w:numPr>
          <w:ilvl w:val="0"/>
          <w:numId w:val="15"/>
        </w:numPr>
        <w:tabs>
          <w:tab w:val="left" w:pos="709"/>
        </w:tabs>
        <w:spacing w:after="0" w:line="360" w:lineRule="auto"/>
        <w:ind w:left="0" w:firstLine="426"/>
        <w:jc w:val="both"/>
        <w:rPr>
          <w:rFonts w:ascii="Times New Roman" w:eastAsia="Calibri" w:hAnsi="Times New Roman" w:cs="Times New Roman"/>
          <w:sz w:val="28"/>
          <w:szCs w:val="28"/>
        </w:rPr>
      </w:pPr>
      <w:r w:rsidRPr="00A95933">
        <w:rPr>
          <w:rFonts w:ascii="Times New Roman" w:eastAsia="Calibri" w:hAnsi="Times New Roman" w:cs="Times New Roman"/>
          <w:sz w:val="28"/>
          <w:szCs w:val="28"/>
        </w:rPr>
        <w:t>содержание;</w:t>
      </w:r>
    </w:p>
    <w:p w:rsidR="00AE6DE0" w:rsidRDefault="00AE6DE0" w:rsidP="00AE6DE0">
      <w:pPr>
        <w:pStyle w:val="a7"/>
        <w:numPr>
          <w:ilvl w:val="0"/>
          <w:numId w:val="15"/>
        </w:numPr>
        <w:tabs>
          <w:tab w:val="left" w:pos="709"/>
        </w:tabs>
        <w:spacing w:after="0" w:line="360" w:lineRule="auto"/>
        <w:ind w:left="0" w:firstLine="426"/>
        <w:jc w:val="both"/>
        <w:rPr>
          <w:rFonts w:ascii="Times New Roman" w:eastAsia="Calibri" w:hAnsi="Times New Roman" w:cs="Times New Roman"/>
          <w:sz w:val="28"/>
          <w:szCs w:val="28"/>
        </w:rPr>
      </w:pPr>
      <w:r w:rsidRPr="00A95933">
        <w:rPr>
          <w:rFonts w:ascii="Times New Roman" w:eastAsia="Calibri" w:hAnsi="Times New Roman" w:cs="Times New Roman"/>
          <w:sz w:val="28"/>
          <w:szCs w:val="28"/>
        </w:rPr>
        <w:t>введение, в котором раскрываются актуальность и значение темы, формулируется цель и задачи  работы;</w:t>
      </w:r>
    </w:p>
    <w:p w:rsidR="00AE6DE0" w:rsidRDefault="00AE6DE0" w:rsidP="00AE6DE0">
      <w:pPr>
        <w:pStyle w:val="a7"/>
        <w:numPr>
          <w:ilvl w:val="0"/>
          <w:numId w:val="15"/>
        </w:numPr>
        <w:tabs>
          <w:tab w:val="left" w:pos="709"/>
        </w:tabs>
        <w:spacing w:after="0" w:line="360" w:lineRule="auto"/>
        <w:ind w:left="0" w:firstLine="426"/>
        <w:jc w:val="both"/>
        <w:rPr>
          <w:rFonts w:ascii="Times New Roman" w:eastAsia="Calibri" w:hAnsi="Times New Roman" w:cs="Times New Roman"/>
          <w:sz w:val="28"/>
          <w:szCs w:val="28"/>
        </w:rPr>
      </w:pPr>
      <w:r w:rsidRPr="00A95933">
        <w:rPr>
          <w:rFonts w:ascii="Times New Roman" w:eastAsia="Calibri" w:hAnsi="Times New Roman" w:cs="Times New Roman"/>
          <w:sz w:val="28"/>
          <w:szCs w:val="28"/>
        </w:rPr>
        <w:t xml:space="preserve">теоретическая часть, в которой исследуется история вопроса, </w:t>
      </w:r>
      <w:r>
        <w:rPr>
          <w:rFonts w:ascii="Times New Roman" w:eastAsia="Calibri" w:hAnsi="Times New Roman" w:cs="Times New Roman"/>
          <w:sz w:val="28"/>
          <w:szCs w:val="28"/>
        </w:rPr>
        <w:t>разработанность темы в российской и зарубежной практике; степень изученности  проблемы в отрасли посредством сравнительного анализа сформированных источников;</w:t>
      </w:r>
    </w:p>
    <w:p w:rsidR="00AE6DE0" w:rsidRDefault="00AE6DE0" w:rsidP="00AE6DE0">
      <w:pPr>
        <w:pStyle w:val="a7"/>
        <w:numPr>
          <w:ilvl w:val="0"/>
          <w:numId w:val="15"/>
        </w:numPr>
        <w:tabs>
          <w:tab w:val="left" w:pos="709"/>
        </w:tabs>
        <w:spacing w:after="0" w:line="360" w:lineRule="auto"/>
        <w:ind w:left="0" w:firstLine="426"/>
        <w:jc w:val="both"/>
        <w:rPr>
          <w:rFonts w:ascii="Times New Roman" w:eastAsia="Calibri" w:hAnsi="Times New Roman" w:cs="Times New Roman"/>
          <w:sz w:val="28"/>
          <w:szCs w:val="28"/>
        </w:rPr>
      </w:pPr>
      <w:r w:rsidRPr="00A95933">
        <w:rPr>
          <w:rFonts w:ascii="Times New Roman" w:eastAsia="Calibri" w:hAnsi="Times New Roman" w:cs="Times New Roman"/>
          <w:sz w:val="28"/>
          <w:szCs w:val="28"/>
        </w:rPr>
        <w:t>заключение, в котором содержатся выводы и рекомендации;</w:t>
      </w:r>
    </w:p>
    <w:p w:rsidR="00AE6DE0" w:rsidRDefault="00AE6DE0" w:rsidP="00AE6DE0">
      <w:pPr>
        <w:pStyle w:val="a7"/>
        <w:numPr>
          <w:ilvl w:val="0"/>
          <w:numId w:val="15"/>
        </w:numPr>
        <w:tabs>
          <w:tab w:val="left" w:pos="709"/>
        </w:tabs>
        <w:spacing w:after="0" w:line="360" w:lineRule="auto"/>
        <w:ind w:left="0" w:firstLine="426"/>
        <w:jc w:val="both"/>
        <w:rPr>
          <w:rFonts w:ascii="Times New Roman" w:eastAsia="Calibri" w:hAnsi="Times New Roman" w:cs="Times New Roman"/>
          <w:sz w:val="28"/>
          <w:szCs w:val="28"/>
        </w:rPr>
      </w:pPr>
      <w:r w:rsidRPr="00A95933">
        <w:rPr>
          <w:rFonts w:ascii="Times New Roman" w:eastAsia="Calibri" w:hAnsi="Times New Roman" w:cs="Times New Roman"/>
          <w:sz w:val="28"/>
          <w:szCs w:val="28"/>
        </w:rPr>
        <w:t>список использованных источников;</w:t>
      </w:r>
    </w:p>
    <w:p w:rsidR="00AE6DE0" w:rsidRDefault="00AE6DE0" w:rsidP="00AE6DE0">
      <w:pPr>
        <w:pStyle w:val="a7"/>
        <w:numPr>
          <w:ilvl w:val="0"/>
          <w:numId w:val="15"/>
        </w:numPr>
        <w:tabs>
          <w:tab w:val="left" w:pos="709"/>
        </w:tabs>
        <w:spacing w:after="0" w:line="360" w:lineRule="auto"/>
        <w:ind w:left="0" w:firstLine="426"/>
        <w:jc w:val="both"/>
        <w:rPr>
          <w:rFonts w:ascii="Times New Roman" w:eastAsia="Calibri" w:hAnsi="Times New Roman" w:cs="Times New Roman"/>
          <w:sz w:val="28"/>
          <w:szCs w:val="28"/>
        </w:rPr>
      </w:pPr>
      <w:r w:rsidRPr="00A95933">
        <w:rPr>
          <w:rFonts w:ascii="Times New Roman" w:eastAsia="Calibri" w:hAnsi="Times New Roman" w:cs="Times New Roman"/>
          <w:sz w:val="28"/>
          <w:szCs w:val="28"/>
        </w:rPr>
        <w:t>приложения.</w:t>
      </w:r>
      <w:r w:rsidRPr="00A95933">
        <w:rPr>
          <w:rStyle w:val="ac"/>
          <w:rFonts w:ascii="Times New Roman" w:eastAsia="Calibri" w:hAnsi="Times New Roman" w:cs="Times New Roman"/>
          <w:sz w:val="28"/>
          <w:szCs w:val="28"/>
        </w:rPr>
        <w:footnoteReference w:id="2"/>
      </w:r>
    </w:p>
    <w:p w:rsidR="00AE6DE0" w:rsidRPr="00A95933" w:rsidRDefault="00AE6DE0" w:rsidP="00AE6DE0">
      <w:pPr>
        <w:tabs>
          <w:tab w:val="left" w:pos="709"/>
        </w:tabs>
        <w:spacing w:after="0" w:line="36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Структура курсовой работы </w:t>
      </w:r>
      <w:r w:rsidRPr="00E513E2">
        <w:rPr>
          <w:rFonts w:ascii="Garamond" w:eastAsia="Calibri" w:hAnsi="Garamond" w:cs="Times New Roman"/>
          <w:sz w:val="28"/>
          <w:szCs w:val="28"/>
        </w:rPr>
        <w:t>практического</w:t>
      </w:r>
      <w:r>
        <w:rPr>
          <w:rFonts w:ascii="Times New Roman" w:eastAsia="Calibri" w:hAnsi="Times New Roman" w:cs="Times New Roman"/>
          <w:sz w:val="28"/>
          <w:szCs w:val="28"/>
        </w:rPr>
        <w:t xml:space="preserve"> характера:</w:t>
      </w:r>
    </w:p>
    <w:p w:rsidR="00AE6DE0" w:rsidRDefault="00AE6DE0" w:rsidP="00AE6DE0">
      <w:pPr>
        <w:pStyle w:val="a7"/>
        <w:numPr>
          <w:ilvl w:val="0"/>
          <w:numId w:val="16"/>
        </w:numPr>
        <w:tabs>
          <w:tab w:val="left" w:pos="709"/>
        </w:tabs>
        <w:spacing w:after="0" w:line="360" w:lineRule="auto"/>
        <w:ind w:left="0"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титульный лист;</w:t>
      </w:r>
    </w:p>
    <w:p w:rsidR="00AE6DE0" w:rsidRDefault="00AE6DE0" w:rsidP="00AE6DE0">
      <w:pPr>
        <w:pStyle w:val="a7"/>
        <w:numPr>
          <w:ilvl w:val="0"/>
          <w:numId w:val="16"/>
        </w:numPr>
        <w:tabs>
          <w:tab w:val="left" w:pos="709"/>
        </w:tabs>
        <w:spacing w:after="0" w:line="360" w:lineRule="auto"/>
        <w:ind w:left="0" w:firstLine="426"/>
        <w:jc w:val="both"/>
        <w:rPr>
          <w:rFonts w:ascii="Times New Roman" w:eastAsia="Calibri" w:hAnsi="Times New Roman" w:cs="Times New Roman"/>
          <w:sz w:val="28"/>
          <w:szCs w:val="28"/>
        </w:rPr>
      </w:pPr>
      <w:r w:rsidRPr="005351C5">
        <w:rPr>
          <w:rFonts w:ascii="Times New Roman" w:eastAsia="Calibri" w:hAnsi="Times New Roman" w:cs="Times New Roman"/>
          <w:sz w:val="28"/>
          <w:szCs w:val="28"/>
        </w:rPr>
        <w:t>содержание;</w:t>
      </w:r>
      <w:r>
        <w:rPr>
          <w:rFonts w:ascii="Times New Roman" w:eastAsia="Calibri" w:hAnsi="Times New Roman" w:cs="Times New Roman"/>
          <w:sz w:val="28"/>
          <w:szCs w:val="28"/>
        </w:rPr>
        <w:t xml:space="preserve"> </w:t>
      </w:r>
    </w:p>
    <w:p w:rsidR="00AE6DE0" w:rsidRPr="002B4FE2" w:rsidRDefault="00AE6DE0" w:rsidP="00AE6DE0">
      <w:pPr>
        <w:pStyle w:val="a7"/>
        <w:numPr>
          <w:ilvl w:val="0"/>
          <w:numId w:val="16"/>
        </w:numPr>
        <w:tabs>
          <w:tab w:val="left" w:pos="709"/>
        </w:tabs>
        <w:spacing w:after="0" w:line="360" w:lineRule="auto"/>
        <w:ind w:left="0" w:firstLine="426"/>
        <w:jc w:val="both"/>
        <w:rPr>
          <w:rFonts w:ascii="Times New Roman" w:eastAsia="Calibri" w:hAnsi="Times New Roman" w:cs="Times New Roman"/>
          <w:sz w:val="28"/>
          <w:szCs w:val="28"/>
        </w:rPr>
      </w:pPr>
      <w:r w:rsidRPr="002B4FE2">
        <w:rPr>
          <w:rFonts w:ascii="Times New Roman" w:eastAsia="Calibri" w:hAnsi="Times New Roman" w:cs="Times New Roman"/>
          <w:sz w:val="28"/>
          <w:szCs w:val="28"/>
        </w:rPr>
        <w:t>введение, в котором раскрываются актуальность и значение темы, формулируются цель и задачи работы;</w:t>
      </w:r>
    </w:p>
    <w:p w:rsidR="00AE6DE0" w:rsidRDefault="00AE6DE0" w:rsidP="00AE6DE0">
      <w:pPr>
        <w:pStyle w:val="a7"/>
        <w:numPr>
          <w:ilvl w:val="0"/>
          <w:numId w:val="16"/>
        </w:numPr>
        <w:tabs>
          <w:tab w:val="left" w:pos="709"/>
        </w:tabs>
        <w:spacing w:after="0" w:line="360" w:lineRule="auto"/>
        <w:ind w:left="0" w:firstLine="426"/>
        <w:jc w:val="both"/>
        <w:rPr>
          <w:rFonts w:ascii="Times New Roman" w:eastAsia="Calibri" w:hAnsi="Times New Roman" w:cs="Times New Roman"/>
          <w:sz w:val="28"/>
          <w:szCs w:val="28"/>
        </w:rPr>
      </w:pPr>
      <w:r w:rsidRPr="002B4FE2">
        <w:rPr>
          <w:rFonts w:ascii="Times New Roman" w:eastAsia="Calibri" w:hAnsi="Times New Roman" w:cs="Times New Roman"/>
          <w:sz w:val="28"/>
          <w:szCs w:val="28"/>
        </w:rPr>
        <w:t>основная ча</w:t>
      </w:r>
      <w:r w:rsidRPr="005351C5">
        <w:rPr>
          <w:rFonts w:ascii="Times New Roman" w:eastAsia="Calibri" w:hAnsi="Times New Roman" w:cs="Times New Roman"/>
          <w:sz w:val="28"/>
          <w:szCs w:val="28"/>
        </w:rPr>
        <w:t>сть обычно содержит теоретические основы разрабатываемой темы и практическую часть</w:t>
      </w:r>
      <w:r>
        <w:rPr>
          <w:rFonts w:ascii="Times New Roman" w:eastAsia="Calibri" w:hAnsi="Times New Roman" w:cs="Times New Roman"/>
          <w:sz w:val="28"/>
          <w:szCs w:val="28"/>
        </w:rPr>
        <w:t xml:space="preserve"> с представленной информацией, по которой у студента имеется опыт практического применения,  включая материалы практики, анализ деятельности конкретной организации, расчеты, графики, таблицы, схемы и т.п.;</w:t>
      </w:r>
    </w:p>
    <w:p w:rsidR="00AE6DE0" w:rsidRDefault="00AE6DE0" w:rsidP="00AE6DE0">
      <w:pPr>
        <w:pStyle w:val="a7"/>
        <w:numPr>
          <w:ilvl w:val="0"/>
          <w:numId w:val="16"/>
        </w:numPr>
        <w:tabs>
          <w:tab w:val="left" w:pos="709"/>
        </w:tabs>
        <w:spacing w:after="0" w:line="360" w:lineRule="auto"/>
        <w:ind w:left="0" w:firstLine="426"/>
        <w:jc w:val="both"/>
        <w:rPr>
          <w:rFonts w:ascii="Times New Roman" w:eastAsia="Calibri" w:hAnsi="Times New Roman" w:cs="Times New Roman"/>
          <w:sz w:val="28"/>
          <w:szCs w:val="28"/>
        </w:rPr>
      </w:pPr>
      <w:r w:rsidRPr="005351C5">
        <w:rPr>
          <w:rFonts w:ascii="Times New Roman" w:eastAsia="Calibri" w:hAnsi="Times New Roman" w:cs="Times New Roman"/>
          <w:sz w:val="28"/>
          <w:szCs w:val="28"/>
        </w:rPr>
        <w:t>заключение, в котором содержатся выводы и рекомендации относительно возможностей практического применения материалов работы;</w:t>
      </w:r>
    </w:p>
    <w:p w:rsidR="00AE6DE0" w:rsidRDefault="00AE6DE0" w:rsidP="00AE6DE0">
      <w:pPr>
        <w:pStyle w:val="a7"/>
        <w:numPr>
          <w:ilvl w:val="0"/>
          <w:numId w:val="16"/>
        </w:numPr>
        <w:tabs>
          <w:tab w:val="left" w:pos="709"/>
        </w:tabs>
        <w:spacing w:after="0" w:line="360" w:lineRule="auto"/>
        <w:ind w:left="0" w:firstLine="426"/>
        <w:jc w:val="both"/>
        <w:rPr>
          <w:rFonts w:ascii="Times New Roman" w:eastAsia="Calibri" w:hAnsi="Times New Roman" w:cs="Times New Roman"/>
          <w:sz w:val="28"/>
          <w:szCs w:val="28"/>
        </w:rPr>
      </w:pPr>
      <w:r w:rsidRPr="005351C5">
        <w:rPr>
          <w:rFonts w:ascii="Times New Roman" w:eastAsia="Calibri" w:hAnsi="Times New Roman" w:cs="Times New Roman"/>
          <w:sz w:val="28"/>
          <w:szCs w:val="28"/>
        </w:rPr>
        <w:t>список использованных источников;</w:t>
      </w:r>
    </w:p>
    <w:p w:rsidR="00AE6DE0" w:rsidRDefault="00AE6DE0" w:rsidP="00AE6DE0">
      <w:pPr>
        <w:pStyle w:val="a7"/>
        <w:numPr>
          <w:ilvl w:val="0"/>
          <w:numId w:val="16"/>
        </w:numPr>
        <w:tabs>
          <w:tab w:val="left" w:pos="709"/>
        </w:tabs>
        <w:spacing w:after="0" w:line="360" w:lineRule="auto"/>
        <w:ind w:left="0" w:firstLine="426"/>
        <w:jc w:val="both"/>
        <w:rPr>
          <w:rFonts w:ascii="Times New Roman" w:eastAsia="Calibri" w:hAnsi="Times New Roman" w:cs="Times New Roman"/>
          <w:sz w:val="28"/>
          <w:szCs w:val="28"/>
        </w:rPr>
      </w:pPr>
      <w:r w:rsidRPr="005351C5">
        <w:rPr>
          <w:rFonts w:ascii="Times New Roman" w:eastAsia="Calibri" w:hAnsi="Times New Roman" w:cs="Times New Roman"/>
          <w:sz w:val="28"/>
          <w:szCs w:val="28"/>
        </w:rPr>
        <w:t>приложения.</w:t>
      </w:r>
      <w:r w:rsidRPr="005351C5">
        <w:rPr>
          <w:rStyle w:val="ac"/>
          <w:rFonts w:ascii="Times New Roman" w:eastAsia="Calibri" w:hAnsi="Times New Roman" w:cs="Times New Roman"/>
          <w:sz w:val="28"/>
          <w:szCs w:val="28"/>
        </w:rPr>
        <w:footnoteReference w:id="3"/>
      </w:r>
    </w:p>
    <w:p w:rsidR="00AE6DE0" w:rsidRDefault="00AE6DE0" w:rsidP="00AE6DE0">
      <w:pPr>
        <w:spacing w:after="0" w:line="360" w:lineRule="auto"/>
        <w:jc w:val="both"/>
        <w:rPr>
          <w:rFonts w:ascii="Times New Roman" w:eastAsia="Calibri" w:hAnsi="Times New Roman" w:cs="Times New Roman"/>
          <w:sz w:val="28"/>
          <w:szCs w:val="28"/>
        </w:rPr>
      </w:pPr>
    </w:p>
    <w:p w:rsidR="00AE6DE0" w:rsidRPr="008327AF" w:rsidRDefault="00AE6DE0" w:rsidP="00AE6DE0">
      <w:pPr>
        <w:pStyle w:val="2"/>
        <w:ind w:firstLine="426"/>
        <w:rPr>
          <w:rFonts w:ascii="Times New Roman" w:hAnsi="Times New Roman" w:cs="Times New Roman"/>
          <w:b w:val="0"/>
          <w:color w:val="auto"/>
          <w:sz w:val="28"/>
          <w:szCs w:val="28"/>
        </w:rPr>
      </w:pPr>
      <w:r>
        <w:rPr>
          <w:rFonts w:ascii="Times New Roman" w:eastAsia="Calibri" w:hAnsi="Times New Roman" w:cs="Times New Roman"/>
          <w:color w:val="auto"/>
          <w:sz w:val="28"/>
          <w:szCs w:val="28"/>
        </w:rPr>
        <w:lastRenderedPageBreak/>
        <w:t xml:space="preserve">    </w:t>
      </w:r>
      <w:bookmarkStart w:id="3" w:name="_Toc530647859"/>
      <w:r w:rsidRPr="008327AF">
        <w:rPr>
          <w:rFonts w:ascii="Times New Roman" w:eastAsia="Calibri" w:hAnsi="Times New Roman" w:cs="Times New Roman"/>
          <w:color w:val="auto"/>
          <w:sz w:val="28"/>
          <w:szCs w:val="28"/>
        </w:rPr>
        <w:t>3.1</w:t>
      </w:r>
      <w:r w:rsidRPr="008327AF">
        <w:rPr>
          <w:rFonts w:ascii="Times New Roman" w:hAnsi="Times New Roman" w:cs="Times New Roman"/>
          <w:color w:val="auto"/>
          <w:sz w:val="28"/>
          <w:szCs w:val="28"/>
        </w:rPr>
        <w:t xml:space="preserve"> Титульный лист</w:t>
      </w:r>
      <w:bookmarkEnd w:id="3"/>
    </w:p>
    <w:p w:rsidR="00AE6DE0" w:rsidRPr="005351C5" w:rsidRDefault="00AE6DE0" w:rsidP="00AE6DE0">
      <w:pPr>
        <w:spacing w:after="0" w:line="360" w:lineRule="auto"/>
        <w:jc w:val="both"/>
        <w:rPr>
          <w:rFonts w:ascii="Times New Roman" w:eastAsia="Calibri" w:hAnsi="Times New Roman" w:cs="Times New Roman"/>
          <w:sz w:val="28"/>
          <w:szCs w:val="28"/>
        </w:rPr>
      </w:pPr>
    </w:p>
    <w:p w:rsidR="00AE6DE0" w:rsidRPr="005351C5"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Титульный лист является первой страницей работы, должен содержать следующие сведения:</w:t>
      </w:r>
    </w:p>
    <w:p w:rsidR="00AE6DE0" w:rsidRDefault="00AE6DE0" w:rsidP="00AE6DE0">
      <w:pPr>
        <w:pStyle w:val="a7"/>
        <w:numPr>
          <w:ilvl w:val="0"/>
          <w:numId w:val="19"/>
        </w:numPr>
        <w:tabs>
          <w:tab w:val="left" w:pos="709"/>
        </w:tabs>
        <w:spacing w:after="0" w:line="360" w:lineRule="auto"/>
        <w:ind w:left="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учебного заведения,</w:t>
      </w:r>
    </w:p>
    <w:p w:rsidR="00AE6DE0" w:rsidRDefault="00AE6DE0" w:rsidP="00AE6DE0">
      <w:pPr>
        <w:pStyle w:val="a7"/>
        <w:numPr>
          <w:ilvl w:val="0"/>
          <w:numId w:val="19"/>
        </w:numPr>
        <w:tabs>
          <w:tab w:val="left" w:pos="709"/>
        </w:tabs>
        <w:spacing w:after="0" w:line="360" w:lineRule="auto"/>
        <w:ind w:left="0" w:firstLine="360"/>
        <w:jc w:val="both"/>
        <w:rPr>
          <w:rFonts w:ascii="Times New Roman" w:eastAsia="Calibri" w:hAnsi="Times New Roman" w:cs="Times New Roman"/>
          <w:sz w:val="28"/>
          <w:szCs w:val="28"/>
        </w:rPr>
      </w:pPr>
      <w:r w:rsidRPr="00FE1F4F">
        <w:rPr>
          <w:rFonts w:ascii="Times New Roman" w:eastAsia="Calibri" w:hAnsi="Times New Roman" w:cs="Times New Roman"/>
          <w:sz w:val="28"/>
          <w:szCs w:val="28"/>
        </w:rPr>
        <w:t>наименование дисциплины</w:t>
      </w:r>
      <w:r>
        <w:rPr>
          <w:rFonts w:ascii="Times New Roman" w:eastAsia="Calibri" w:hAnsi="Times New Roman" w:cs="Times New Roman"/>
          <w:sz w:val="28"/>
          <w:szCs w:val="28"/>
        </w:rPr>
        <w:t xml:space="preserve"> или МДК</w:t>
      </w:r>
      <w:r w:rsidRPr="00FE1F4F">
        <w:rPr>
          <w:rFonts w:ascii="Times New Roman" w:eastAsia="Calibri" w:hAnsi="Times New Roman" w:cs="Times New Roman"/>
          <w:sz w:val="28"/>
          <w:szCs w:val="28"/>
        </w:rPr>
        <w:t>, по которой выполняется курсовая работа;</w:t>
      </w:r>
    </w:p>
    <w:p w:rsidR="00AE6DE0" w:rsidRDefault="00AE6DE0" w:rsidP="00AE6DE0">
      <w:pPr>
        <w:pStyle w:val="a7"/>
        <w:numPr>
          <w:ilvl w:val="0"/>
          <w:numId w:val="19"/>
        </w:numPr>
        <w:tabs>
          <w:tab w:val="left" w:pos="709"/>
        </w:tabs>
        <w:spacing w:after="0" w:line="360" w:lineRule="auto"/>
        <w:ind w:left="0" w:firstLine="360"/>
        <w:jc w:val="both"/>
        <w:rPr>
          <w:rFonts w:ascii="Times New Roman" w:eastAsia="Calibri" w:hAnsi="Times New Roman" w:cs="Times New Roman"/>
          <w:sz w:val="28"/>
          <w:szCs w:val="28"/>
        </w:rPr>
      </w:pPr>
      <w:r w:rsidRPr="00FE1F4F">
        <w:rPr>
          <w:rFonts w:ascii="Times New Roman" w:eastAsia="Calibri" w:hAnsi="Times New Roman" w:cs="Times New Roman"/>
          <w:sz w:val="28"/>
          <w:szCs w:val="28"/>
        </w:rPr>
        <w:t>тему работы,</w:t>
      </w:r>
    </w:p>
    <w:p w:rsidR="00AE6DE0" w:rsidRDefault="00AE6DE0" w:rsidP="00AE6DE0">
      <w:pPr>
        <w:pStyle w:val="a7"/>
        <w:numPr>
          <w:ilvl w:val="0"/>
          <w:numId w:val="19"/>
        </w:numPr>
        <w:tabs>
          <w:tab w:val="left" w:pos="709"/>
        </w:tabs>
        <w:spacing w:after="0" w:line="360" w:lineRule="auto"/>
        <w:ind w:left="0" w:firstLine="360"/>
        <w:jc w:val="both"/>
        <w:rPr>
          <w:rFonts w:ascii="Times New Roman" w:eastAsia="Calibri" w:hAnsi="Times New Roman" w:cs="Times New Roman"/>
          <w:sz w:val="28"/>
          <w:szCs w:val="28"/>
        </w:rPr>
      </w:pPr>
      <w:r w:rsidRPr="00FE1F4F">
        <w:rPr>
          <w:rFonts w:ascii="Times New Roman" w:eastAsia="Calibri" w:hAnsi="Times New Roman" w:cs="Times New Roman"/>
          <w:sz w:val="28"/>
          <w:szCs w:val="28"/>
        </w:rPr>
        <w:t>код и наименование специальности, по которой обучается студент;</w:t>
      </w:r>
    </w:p>
    <w:p w:rsidR="00AE6DE0" w:rsidRDefault="00AE6DE0" w:rsidP="00AE6DE0">
      <w:pPr>
        <w:pStyle w:val="a7"/>
        <w:numPr>
          <w:ilvl w:val="0"/>
          <w:numId w:val="19"/>
        </w:numPr>
        <w:tabs>
          <w:tab w:val="left" w:pos="709"/>
        </w:tabs>
        <w:spacing w:after="0" w:line="360" w:lineRule="auto"/>
        <w:ind w:left="0" w:firstLine="360"/>
        <w:jc w:val="both"/>
        <w:rPr>
          <w:rFonts w:ascii="Times New Roman" w:eastAsia="Calibri" w:hAnsi="Times New Roman" w:cs="Times New Roman"/>
          <w:sz w:val="28"/>
          <w:szCs w:val="28"/>
        </w:rPr>
      </w:pPr>
      <w:r w:rsidRPr="00FE1F4F">
        <w:rPr>
          <w:rFonts w:ascii="Times New Roman" w:eastAsia="Calibri" w:hAnsi="Times New Roman" w:cs="Times New Roman"/>
          <w:sz w:val="28"/>
          <w:szCs w:val="28"/>
        </w:rPr>
        <w:t>фамилию, инициалы студента, номер его учебной группы</w:t>
      </w:r>
      <w:r w:rsidRPr="007B5EF7">
        <w:rPr>
          <w:rFonts w:ascii="Times New Roman" w:eastAsia="Calibri" w:hAnsi="Times New Roman" w:cs="Times New Roman"/>
          <w:sz w:val="28"/>
          <w:szCs w:val="28"/>
        </w:rPr>
        <w:t>;</w:t>
      </w:r>
    </w:p>
    <w:p w:rsidR="00AE6DE0" w:rsidRDefault="00AE6DE0" w:rsidP="00AE6DE0">
      <w:pPr>
        <w:pStyle w:val="a7"/>
        <w:numPr>
          <w:ilvl w:val="0"/>
          <w:numId w:val="19"/>
        </w:numPr>
        <w:tabs>
          <w:tab w:val="left" w:pos="709"/>
        </w:tabs>
        <w:spacing w:after="0" w:line="360" w:lineRule="auto"/>
        <w:ind w:left="0" w:firstLine="360"/>
        <w:jc w:val="both"/>
        <w:rPr>
          <w:rFonts w:ascii="Times New Roman" w:eastAsia="Calibri" w:hAnsi="Times New Roman" w:cs="Times New Roman"/>
          <w:sz w:val="28"/>
          <w:szCs w:val="28"/>
        </w:rPr>
      </w:pPr>
      <w:r w:rsidRPr="00FE1F4F">
        <w:rPr>
          <w:rFonts w:ascii="Times New Roman" w:eastAsia="Calibri" w:hAnsi="Times New Roman" w:cs="Times New Roman"/>
          <w:sz w:val="28"/>
          <w:szCs w:val="28"/>
        </w:rPr>
        <w:t>фамилию, инициалы руководителя работы, его подпись;</w:t>
      </w:r>
    </w:p>
    <w:p w:rsidR="00AE6DE0" w:rsidRDefault="00AE6DE0" w:rsidP="00AE6DE0">
      <w:pPr>
        <w:pStyle w:val="a7"/>
        <w:numPr>
          <w:ilvl w:val="0"/>
          <w:numId w:val="19"/>
        </w:numPr>
        <w:tabs>
          <w:tab w:val="left" w:pos="709"/>
        </w:tabs>
        <w:spacing w:after="0" w:line="360" w:lineRule="auto"/>
        <w:ind w:left="0" w:firstLine="360"/>
        <w:jc w:val="both"/>
        <w:rPr>
          <w:rFonts w:ascii="Times New Roman" w:eastAsia="Calibri" w:hAnsi="Times New Roman" w:cs="Times New Roman"/>
          <w:sz w:val="28"/>
          <w:szCs w:val="28"/>
        </w:rPr>
      </w:pPr>
      <w:r w:rsidRPr="00FE1F4F">
        <w:rPr>
          <w:rFonts w:ascii="Times New Roman" w:eastAsia="Calibri" w:hAnsi="Times New Roman" w:cs="Times New Roman"/>
          <w:sz w:val="28"/>
          <w:szCs w:val="28"/>
        </w:rPr>
        <w:t>оценку, полученную студентом за выполнение работы и её защиту</w:t>
      </w:r>
      <w:r w:rsidRPr="00FE1F4F">
        <w:rPr>
          <w:rStyle w:val="ac"/>
          <w:rFonts w:ascii="Times New Roman" w:eastAsia="Calibri" w:hAnsi="Times New Roman" w:cs="Times New Roman"/>
          <w:sz w:val="28"/>
          <w:szCs w:val="28"/>
        </w:rPr>
        <w:footnoteReference w:id="4"/>
      </w:r>
      <w:r w:rsidRPr="00FE1F4F">
        <w:rPr>
          <w:rFonts w:ascii="Times New Roman" w:eastAsia="Calibri" w:hAnsi="Times New Roman" w:cs="Times New Roman"/>
          <w:sz w:val="28"/>
          <w:szCs w:val="28"/>
        </w:rPr>
        <w:t>;</w:t>
      </w:r>
    </w:p>
    <w:p w:rsidR="00AE6DE0" w:rsidRDefault="00AE6DE0" w:rsidP="00AE6DE0">
      <w:pPr>
        <w:pStyle w:val="a7"/>
        <w:numPr>
          <w:ilvl w:val="0"/>
          <w:numId w:val="19"/>
        </w:numPr>
        <w:tabs>
          <w:tab w:val="left" w:pos="709"/>
        </w:tabs>
        <w:spacing w:after="0" w:line="360" w:lineRule="auto"/>
        <w:ind w:left="0" w:firstLine="360"/>
        <w:jc w:val="both"/>
        <w:rPr>
          <w:rFonts w:ascii="Times New Roman" w:eastAsia="Calibri" w:hAnsi="Times New Roman" w:cs="Times New Roman"/>
          <w:sz w:val="28"/>
          <w:szCs w:val="28"/>
        </w:rPr>
      </w:pPr>
      <w:r w:rsidRPr="00FE1F4F">
        <w:rPr>
          <w:rFonts w:ascii="Times New Roman" w:eastAsia="Calibri" w:hAnsi="Times New Roman" w:cs="Times New Roman"/>
          <w:sz w:val="28"/>
          <w:szCs w:val="28"/>
        </w:rPr>
        <w:t>наименование города, в котором находится учебное заведение;</w:t>
      </w:r>
    </w:p>
    <w:p w:rsidR="00AE6DE0" w:rsidRDefault="00AE6DE0" w:rsidP="00AE6DE0">
      <w:pPr>
        <w:pStyle w:val="a7"/>
        <w:numPr>
          <w:ilvl w:val="0"/>
          <w:numId w:val="19"/>
        </w:numPr>
        <w:tabs>
          <w:tab w:val="left" w:pos="709"/>
        </w:tabs>
        <w:spacing w:after="0" w:line="360" w:lineRule="auto"/>
        <w:ind w:left="0" w:firstLine="360"/>
        <w:jc w:val="both"/>
        <w:rPr>
          <w:rFonts w:ascii="Times New Roman" w:eastAsia="Calibri" w:hAnsi="Times New Roman" w:cs="Times New Roman"/>
          <w:sz w:val="28"/>
          <w:szCs w:val="28"/>
        </w:rPr>
      </w:pPr>
      <w:r w:rsidRPr="00DF19BE">
        <w:rPr>
          <w:rFonts w:ascii="Times New Roman" w:eastAsia="Calibri" w:hAnsi="Times New Roman" w:cs="Times New Roman"/>
          <w:sz w:val="28"/>
          <w:szCs w:val="28"/>
        </w:rPr>
        <w:t>год написания работы.</w:t>
      </w:r>
    </w:p>
    <w:p w:rsidR="00AE6DE0" w:rsidRDefault="00AE6DE0" w:rsidP="00AE6DE0">
      <w:pPr>
        <w:spacing w:after="0" w:line="360" w:lineRule="auto"/>
        <w:ind w:firstLine="360"/>
        <w:jc w:val="both"/>
        <w:rPr>
          <w:rFonts w:ascii="Times New Roman" w:eastAsia="Calibri" w:hAnsi="Times New Roman" w:cs="Times New Roman"/>
          <w:sz w:val="28"/>
          <w:szCs w:val="28"/>
        </w:rPr>
      </w:pPr>
      <w:r w:rsidRPr="00DF19BE">
        <w:rPr>
          <w:rFonts w:ascii="Times New Roman" w:eastAsia="Calibri" w:hAnsi="Times New Roman" w:cs="Times New Roman"/>
          <w:sz w:val="28"/>
          <w:szCs w:val="28"/>
        </w:rPr>
        <w:t xml:space="preserve">Пример оформления титульного листа приводится в Приложении </w:t>
      </w:r>
      <w:r>
        <w:rPr>
          <w:rFonts w:ascii="Times New Roman" w:eastAsia="Calibri" w:hAnsi="Times New Roman" w:cs="Times New Roman"/>
          <w:sz w:val="28"/>
          <w:szCs w:val="28"/>
        </w:rPr>
        <w:t>А</w:t>
      </w:r>
      <w:r w:rsidRPr="007B5EF7">
        <w:rPr>
          <w:rFonts w:ascii="Times New Roman" w:eastAsia="Calibri" w:hAnsi="Times New Roman" w:cs="Times New Roman"/>
          <w:sz w:val="28"/>
          <w:szCs w:val="28"/>
        </w:rPr>
        <w:t>.</w:t>
      </w:r>
    </w:p>
    <w:p w:rsidR="00AE6DE0" w:rsidRDefault="00AE6DE0" w:rsidP="00AE6DE0">
      <w:pPr>
        <w:spacing w:after="0" w:line="360" w:lineRule="auto"/>
        <w:ind w:firstLine="360"/>
        <w:jc w:val="both"/>
        <w:rPr>
          <w:rFonts w:ascii="Times New Roman" w:eastAsia="Calibri" w:hAnsi="Times New Roman" w:cs="Times New Roman"/>
          <w:sz w:val="28"/>
          <w:szCs w:val="28"/>
        </w:rPr>
      </w:pPr>
    </w:p>
    <w:p w:rsidR="00AE6DE0" w:rsidRDefault="00AE6DE0" w:rsidP="00AE6DE0">
      <w:pPr>
        <w:pStyle w:val="2"/>
        <w:spacing w:before="0" w:line="360" w:lineRule="auto"/>
        <w:ind w:firstLine="709"/>
        <w:rPr>
          <w:rFonts w:ascii="Times New Roman" w:eastAsia="Calibri" w:hAnsi="Times New Roman" w:cs="Times New Roman"/>
          <w:color w:val="auto"/>
          <w:sz w:val="28"/>
          <w:szCs w:val="28"/>
        </w:rPr>
      </w:pPr>
      <w:bookmarkStart w:id="4" w:name="_Toc530647860"/>
      <w:r w:rsidRPr="00561654">
        <w:rPr>
          <w:rFonts w:ascii="Times New Roman" w:eastAsia="Calibri" w:hAnsi="Times New Roman" w:cs="Times New Roman"/>
          <w:color w:val="auto"/>
          <w:sz w:val="28"/>
          <w:szCs w:val="28"/>
        </w:rPr>
        <w:t>3.2  Содержание</w:t>
      </w:r>
      <w:bookmarkEnd w:id="4"/>
    </w:p>
    <w:p w:rsidR="00AE6DE0" w:rsidRDefault="00AE6DE0" w:rsidP="00AE6DE0">
      <w:pPr>
        <w:spacing w:after="0" w:line="360" w:lineRule="auto"/>
        <w:jc w:val="both"/>
        <w:rPr>
          <w:rFonts w:ascii="Times New Roman" w:eastAsia="Calibri" w:hAnsi="Times New Roman" w:cs="Times New Roman"/>
          <w:sz w:val="28"/>
          <w:szCs w:val="28"/>
        </w:rPr>
      </w:pP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Каждую запись содержания оформляют как отдельный абзац, выровненный по левому краю поля.</w:t>
      </w:r>
      <w:r w:rsidRPr="001140F2">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После заголовка каждого структурного элемента работы ставят отточие и указывают номер страницы, выровненный по правому краю поля. Заголовки</w:t>
      </w: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всех разделов (глав), подразделов и пунктов </w:t>
      </w:r>
      <w:r w:rsidRPr="007B5EF7">
        <w:rPr>
          <w:rFonts w:ascii="Times New Roman" w:eastAsia="Calibri" w:hAnsi="Times New Roman" w:cs="Times New Roman"/>
          <w:sz w:val="28"/>
          <w:szCs w:val="28"/>
        </w:rPr>
        <w:t xml:space="preserve"> должны точно соответствовать содержанию работы, быть краткими, четкими, последовательно и точно отражать её внутреннюю логику.</w:t>
      </w:r>
      <w:r>
        <w:rPr>
          <w:rFonts w:ascii="Times New Roman" w:eastAsia="Calibri" w:hAnsi="Times New Roman" w:cs="Times New Roman"/>
          <w:sz w:val="28"/>
          <w:szCs w:val="28"/>
        </w:rPr>
        <w:t xml:space="preserve"> В заголовках не должно быть знаков препинания, кроме двоеточия.</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 xml:space="preserve">Страницы в работе должны быть пронумерованы. Счет нумерации страниц начинается с титульного листа, на котором номер страницы не указывается. Пример оформления содержания приводится в Приложении </w:t>
      </w:r>
      <w:r>
        <w:rPr>
          <w:rFonts w:ascii="Times New Roman" w:eastAsia="Calibri" w:hAnsi="Times New Roman" w:cs="Times New Roman"/>
          <w:sz w:val="28"/>
          <w:szCs w:val="28"/>
        </w:rPr>
        <w:t>Б</w:t>
      </w:r>
      <w:r w:rsidRPr="007B5EF7">
        <w:rPr>
          <w:rFonts w:ascii="Times New Roman" w:eastAsia="Calibri" w:hAnsi="Times New Roman" w:cs="Times New Roman"/>
          <w:sz w:val="28"/>
          <w:szCs w:val="28"/>
        </w:rPr>
        <w:t xml:space="preserve">. </w:t>
      </w:r>
    </w:p>
    <w:p w:rsidR="00AE6DE0" w:rsidRPr="00561654" w:rsidRDefault="00AE6DE0" w:rsidP="00AE6DE0">
      <w:pPr>
        <w:pStyle w:val="2"/>
        <w:ind w:firstLine="709"/>
        <w:rPr>
          <w:rFonts w:ascii="Times New Roman" w:eastAsia="Calibri" w:hAnsi="Times New Roman" w:cs="Times New Roman"/>
          <w:color w:val="auto"/>
          <w:sz w:val="28"/>
          <w:szCs w:val="28"/>
        </w:rPr>
      </w:pPr>
      <w:bookmarkStart w:id="5" w:name="_Toc530647861"/>
      <w:r w:rsidRPr="00561654">
        <w:rPr>
          <w:rFonts w:ascii="Times New Roman" w:eastAsia="Calibri" w:hAnsi="Times New Roman" w:cs="Times New Roman"/>
          <w:color w:val="auto"/>
          <w:sz w:val="28"/>
          <w:szCs w:val="28"/>
        </w:rPr>
        <w:lastRenderedPageBreak/>
        <w:t>3.3</w:t>
      </w:r>
      <w:r>
        <w:rPr>
          <w:rFonts w:ascii="Times New Roman" w:eastAsia="Calibri" w:hAnsi="Times New Roman" w:cs="Times New Roman"/>
          <w:color w:val="auto"/>
          <w:sz w:val="28"/>
          <w:szCs w:val="28"/>
        </w:rPr>
        <w:t xml:space="preserve"> </w:t>
      </w:r>
      <w:r w:rsidRPr="00561654">
        <w:rPr>
          <w:rFonts w:ascii="Times New Roman" w:eastAsia="Calibri" w:hAnsi="Times New Roman" w:cs="Times New Roman"/>
          <w:color w:val="auto"/>
          <w:sz w:val="28"/>
          <w:szCs w:val="28"/>
        </w:rPr>
        <w:t xml:space="preserve"> Введение</w:t>
      </w:r>
      <w:bookmarkEnd w:id="5"/>
    </w:p>
    <w:p w:rsidR="00AE6DE0" w:rsidRPr="007B5EF7" w:rsidRDefault="00AE6DE0" w:rsidP="00AE6DE0">
      <w:pPr>
        <w:spacing w:after="0" w:line="360" w:lineRule="auto"/>
        <w:jc w:val="both"/>
        <w:rPr>
          <w:rFonts w:ascii="Times New Roman" w:eastAsia="Calibri" w:hAnsi="Times New Roman" w:cs="Times New Roman"/>
          <w:sz w:val="28"/>
          <w:szCs w:val="28"/>
        </w:rPr>
      </w:pPr>
    </w:p>
    <w:p w:rsidR="00AE6DE0" w:rsidRPr="007B5EF7" w:rsidRDefault="00AE6DE0" w:rsidP="00AE6DE0">
      <w:pPr>
        <w:spacing w:after="0" w:line="360" w:lineRule="auto"/>
        <w:ind w:firstLine="709"/>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 xml:space="preserve">Введение </w:t>
      </w:r>
      <w:r>
        <w:rPr>
          <w:rFonts w:ascii="Times New Roman" w:eastAsia="Calibri" w:hAnsi="Times New Roman" w:cs="Times New Roman"/>
          <w:sz w:val="28"/>
          <w:szCs w:val="28"/>
        </w:rPr>
        <w:t>(2-3 страницы) должно содержать оценку современного состояния решаемой проблемы, основание и исходные данные для разработки темы. Введение должно включать такие элементы, как актуальность и новизну темы, цель и задачи, предмет и объект исследования, степень изученности темы, сведения об использованных источниках и метрологическом обеспечении работы, структуру работы</w:t>
      </w:r>
      <w:r w:rsidRPr="007B5EF7">
        <w:rPr>
          <w:rFonts w:ascii="Times New Roman" w:eastAsia="Calibri" w:hAnsi="Times New Roman" w:cs="Times New Roman"/>
          <w:sz w:val="28"/>
          <w:szCs w:val="28"/>
        </w:rPr>
        <w:t>.</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Э</w:t>
      </w:r>
      <w:r w:rsidRPr="007B5EF7">
        <w:rPr>
          <w:rFonts w:ascii="Times New Roman" w:eastAsia="Calibri" w:hAnsi="Times New Roman" w:cs="Times New Roman"/>
          <w:sz w:val="28"/>
          <w:szCs w:val="28"/>
        </w:rPr>
        <w:t>лементы</w:t>
      </w:r>
      <w:r>
        <w:rPr>
          <w:rFonts w:ascii="Times New Roman" w:eastAsia="Calibri" w:hAnsi="Times New Roman" w:cs="Times New Roman"/>
          <w:sz w:val="28"/>
          <w:szCs w:val="28"/>
        </w:rPr>
        <w:t xml:space="preserve"> введения.</w:t>
      </w:r>
    </w:p>
    <w:p w:rsidR="00AE6DE0" w:rsidRDefault="00AE6DE0" w:rsidP="00AE6DE0">
      <w:pPr>
        <w:pStyle w:val="a7"/>
        <w:numPr>
          <w:ilvl w:val="0"/>
          <w:numId w:val="9"/>
        </w:numPr>
        <w:spacing w:after="0" w:line="360" w:lineRule="auto"/>
        <w:ind w:hanging="11"/>
        <w:jc w:val="both"/>
        <w:rPr>
          <w:rFonts w:ascii="Times New Roman" w:eastAsia="Calibri" w:hAnsi="Times New Roman" w:cs="Times New Roman"/>
          <w:sz w:val="28"/>
          <w:szCs w:val="28"/>
        </w:rPr>
      </w:pPr>
      <w:r w:rsidRPr="008C736B">
        <w:rPr>
          <w:rFonts w:ascii="Times New Roman" w:eastAsia="Calibri" w:hAnsi="Times New Roman" w:cs="Times New Roman"/>
          <w:sz w:val="28"/>
          <w:szCs w:val="28"/>
        </w:rPr>
        <w:t xml:space="preserve">Определение темы работы. </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sidRPr="008C736B">
        <w:rPr>
          <w:rFonts w:ascii="Times New Roman" w:eastAsia="Calibri" w:hAnsi="Times New Roman" w:cs="Times New Roman"/>
          <w:sz w:val="28"/>
          <w:szCs w:val="28"/>
        </w:rPr>
        <w:t xml:space="preserve">Необходимо привести несколько (2–3) </w:t>
      </w:r>
      <w:r>
        <w:rPr>
          <w:rFonts w:ascii="Times New Roman" w:eastAsia="Calibri" w:hAnsi="Times New Roman" w:cs="Times New Roman"/>
          <w:sz w:val="28"/>
          <w:szCs w:val="28"/>
        </w:rPr>
        <w:t xml:space="preserve">ключевых определений, связанных с изученностью темы в российской и зарубежной науке, и </w:t>
      </w:r>
      <w:r w:rsidRPr="008C736B">
        <w:rPr>
          <w:rFonts w:ascii="Times New Roman" w:eastAsia="Calibri" w:hAnsi="Times New Roman" w:cs="Times New Roman"/>
          <w:sz w:val="28"/>
          <w:szCs w:val="28"/>
        </w:rPr>
        <w:t xml:space="preserve">характеризующих основные понятия </w:t>
      </w:r>
      <w:r>
        <w:rPr>
          <w:rFonts w:ascii="Times New Roman" w:eastAsia="Calibri" w:hAnsi="Times New Roman" w:cs="Times New Roman"/>
          <w:sz w:val="28"/>
          <w:szCs w:val="28"/>
        </w:rPr>
        <w:t>в исследовании</w:t>
      </w:r>
      <w:r w:rsidRPr="008C736B">
        <w:rPr>
          <w:rFonts w:ascii="Times New Roman" w:eastAsia="Calibri" w:hAnsi="Times New Roman" w:cs="Times New Roman"/>
          <w:sz w:val="28"/>
          <w:szCs w:val="28"/>
        </w:rPr>
        <w:t xml:space="preserve">. </w:t>
      </w:r>
    </w:p>
    <w:p w:rsidR="00AE6DE0" w:rsidRPr="008C736B" w:rsidRDefault="00AE6DE0" w:rsidP="00AE6DE0">
      <w:pPr>
        <w:pStyle w:val="a7"/>
        <w:numPr>
          <w:ilvl w:val="0"/>
          <w:numId w:val="9"/>
        </w:numPr>
        <w:spacing w:after="0" w:line="360" w:lineRule="auto"/>
        <w:ind w:hanging="11"/>
        <w:jc w:val="both"/>
        <w:rPr>
          <w:rFonts w:ascii="Times New Roman" w:eastAsia="Calibri" w:hAnsi="Times New Roman" w:cs="Times New Roman"/>
          <w:sz w:val="28"/>
          <w:szCs w:val="28"/>
        </w:rPr>
      </w:pPr>
      <w:r w:rsidRPr="008C736B">
        <w:rPr>
          <w:rFonts w:ascii="Times New Roman" w:eastAsia="Calibri" w:hAnsi="Times New Roman" w:cs="Times New Roman"/>
          <w:sz w:val="28"/>
          <w:szCs w:val="28"/>
        </w:rPr>
        <w:t xml:space="preserve">Актуальность работы. </w:t>
      </w:r>
    </w:p>
    <w:p w:rsidR="00AE6DE0" w:rsidRPr="008C736B" w:rsidRDefault="00AE6DE0" w:rsidP="00AE6DE0">
      <w:pPr>
        <w:spacing w:after="0" w:line="360" w:lineRule="auto"/>
        <w:ind w:firstLine="708"/>
        <w:jc w:val="both"/>
        <w:rPr>
          <w:rFonts w:ascii="Times New Roman" w:eastAsia="Calibri" w:hAnsi="Times New Roman" w:cs="Times New Roman"/>
          <w:sz w:val="28"/>
          <w:szCs w:val="28"/>
        </w:rPr>
      </w:pPr>
      <w:r w:rsidRPr="008C736B">
        <w:rPr>
          <w:rFonts w:ascii="Times New Roman" w:eastAsia="Calibri" w:hAnsi="Times New Roman" w:cs="Times New Roman"/>
          <w:sz w:val="28"/>
          <w:szCs w:val="28"/>
        </w:rPr>
        <w:t xml:space="preserve">Следует обозначить, почему </w:t>
      </w:r>
      <w:r>
        <w:rPr>
          <w:rFonts w:ascii="Times New Roman" w:eastAsia="Calibri" w:hAnsi="Times New Roman" w:cs="Times New Roman"/>
          <w:sz w:val="28"/>
          <w:szCs w:val="28"/>
        </w:rPr>
        <w:t>выбранная</w:t>
      </w:r>
      <w:r w:rsidRPr="008C736B">
        <w:rPr>
          <w:rFonts w:ascii="Times New Roman" w:eastAsia="Calibri" w:hAnsi="Times New Roman" w:cs="Times New Roman"/>
          <w:sz w:val="28"/>
          <w:szCs w:val="28"/>
        </w:rPr>
        <w:t xml:space="preserve"> проблема актуальна</w:t>
      </w:r>
      <w:r>
        <w:rPr>
          <w:rFonts w:ascii="Times New Roman" w:eastAsia="Calibri" w:hAnsi="Times New Roman" w:cs="Times New Roman"/>
          <w:sz w:val="28"/>
          <w:szCs w:val="28"/>
        </w:rPr>
        <w:t xml:space="preserve"> на сегодняшний день</w:t>
      </w:r>
      <w:r w:rsidRPr="008C736B">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Например, о</w:t>
      </w:r>
      <w:r w:rsidRPr="008C736B">
        <w:rPr>
          <w:rFonts w:ascii="Times New Roman" w:eastAsia="Calibri" w:hAnsi="Times New Roman" w:cs="Times New Roman"/>
          <w:sz w:val="28"/>
          <w:szCs w:val="28"/>
        </w:rPr>
        <w:t xml:space="preserve">боснование </w:t>
      </w:r>
      <w:r>
        <w:rPr>
          <w:rFonts w:ascii="Times New Roman" w:eastAsia="Calibri" w:hAnsi="Times New Roman" w:cs="Times New Roman"/>
          <w:sz w:val="28"/>
          <w:szCs w:val="28"/>
        </w:rPr>
        <w:t xml:space="preserve">актуальности темы </w:t>
      </w:r>
      <w:r w:rsidRPr="008C736B">
        <w:rPr>
          <w:rFonts w:ascii="Times New Roman" w:eastAsia="Calibri" w:hAnsi="Times New Roman" w:cs="Times New Roman"/>
          <w:sz w:val="28"/>
          <w:szCs w:val="28"/>
        </w:rPr>
        <w:t>может начинаться с фразы «Актуальность темы исследования обусловлена тем, что право на социальное обеспечение является общепризнанн</w:t>
      </w:r>
      <w:r>
        <w:rPr>
          <w:rFonts w:ascii="Times New Roman" w:eastAsia="Calibri" w:hAnsi="Times New Roman" w:cs="Times New Roman"/>
          <w:sz w:val="28"/>
          <w:szCs w:val="28"/>
        </w:rPr>
        <w:t xml:space="preserve">ой нормой </w:t>
      </w:r>
      <w:r w:rsidRPr="008C736B">
        <w:rPr>
          <w:rFonts w:ascii="Times New Roman" w:eastAsia="Calibri" w:hAnsi="Times New Roman" w:cs="Times New Roman"/>
          <w:sz w:val="28"/>
          <w:szCs w:val="28"/>
        </w:rPr>
        <w:t xml:space="preserve">и должно быть обеспечено государством </w:t>
      </w:r>
      <w:r>
        <w:rPr>
          <w:rFonts w:ascii="Times New Roman" w:eastAsia="Calibri" w:hAnsi="Times New Roman" w:cs="Times New Roman"/>
          <w:sz w:val="28"/>
          <w:szCs w:val="28"/>
        </w:rPr>
        <w:t>через</w:t>
      </w:r>
      <w:r w:rsidRPr="008C736B">
        <w:rPr>
          <w:rFonts w:ascii="Times New Roman" w:eastAsia="Calibri" w:hAnsi="Times New Roman" w:cs="Times New Roman"/>
          <w:sz w:val="28"/>
          <w:szCs w:val="28"/>
        </w:rPr>
        <w:t xml:space="preserve"> создани</w:t>
      </w:r>
      <w:r>
        <w:rPr>
          <w:rFonts w:ascii="Times New Roman" w:eastAsia="Calibri" w:hAnsi="Times New Roman" w:cs="Times New Roman"/>
          <w:sz w:val="28"/>
          <w:szCs w:val="28"/>
        </w:rPr>
        <w:t>е</w:t>
      </w:r>
      <w:r w:rsidRPr="008C736B">
        <w:rPr>
          <w:rFonts w:ascii="Times New Roman" w:eastAsia="Calibri" w:hAnsi="Times New Roman" w:cs="Times New Roman"/>
          <w:sz w:val="28"/>
          <w:szCs w:val="28"/>
        </w:rPr>
        <w:t xml:space="preserve"> эффективных механизмов его реализации и защиты…» или «Данная тема актуальна, так как …»</w:t>
      </w:r>
      <w:r>
        <w:rPr>
          <w:rFonts w:ascii="Times New Roman" w:eastAsia="Calibri" w:hAnsi="Times New Roman" w:cs="Times New Roman"/>
          <w:sz w:val="28"/>
          <w:szCs w:val="28"/>
        </w:rPr>
        <w:t xml:space="preserve"> и др. (Приложение В)</w:t>
      </w:r>
      <w:r w:rsidRPr="008C736B">
        <w:rPr>
          <w:rFonts w:ascii="Times New Roman" w:eastAsia="Calibri" w:hAnsi="Times New Roman" w:cs="Times New Roman"/>
          <w:sz w:val="28"/>
          <w:szCs w:val="28"/>
        </w:rPr>
        <w:t>.</w:t>
      </w:r>
    </w:p>
    <w:p w:rsidR="00AE6DE0" w:rsidRDefault="00AE6DE0" w:rsidP="00AE6DE0">
      <w:pPr>
        <w:pStyle w:val="a7"/>
        <w:numPr>
          <w:ilvl w:val="0"/>
          <w:numId w:val="9"/>
        </w:numPr>
        <w:spacing w:after="0" w:line="360" w:lineRule="auto"/>
        <w:jc w:val="both"/>
        <w:rPr>
          <w:rFonts w:ascii="Times New Roman" w:eastAsia="Calibri" w:hAnsi="Times New Roman" w:cs="Times New Roman"/>
          <w:sz w:val="28"/>
          <w:szCs w:val="28"/>
        </w:rPr>
      </w:pPr>
      <w:r w:rsidRPr="00780D13">
        <w:rPr>
          <w:rFonts w:ascii="Times New Roman" w:eastAsia="Calibri" w:hAnsi="Times New Roman" w:cs="Times New Roman"/>
          <w:sz w:val="28"/>
          <w:szCs w:val="28"/>
        </w:rPr>
        <w:t xml:space="preserve">Цель работы. </w:t>
      </w:r>
    </w:p>
    <w:p w:rsidR="00AE6DE0" w:rsidRPr="00336953" w:rsidRDefault="00AE6DE0" w:rsidP="00AE6DE0">
      <w:pPr>
        <w:spacing w:after="0" w:line="360" w:lineRule="auto"/>
        <w:ind w:firstLine="708"/>
        <w:jc w:val="both"/>
        <w:rPr>
          <w:rFonts w:ascii="Garamond" w:eastAsia="Calibri" w:hAnsi="Garamond" w:cs="Times New Roman"/>
          <w:sz w:val="28"/>
          <w:szCs w:val="28"/>
        </w:rPr>
      </w:pPr>
      <w:r w:rsidRPr="00780D13">
        <w:rPr>
          <w:rFonts w:ascii="Times New Roman" w:eastAsia="Calibri" w:hAnsi="Times New Roman" w:cs="Times New Roman"/>
          <w:sz w:val="28"/>
          <w:szCs w:val="28"/>
        </w:rPr>
        <w:t xml:space="preserve">Цель </w:t>
      </w:r>
      <w:r>
        <w:rPr>
          <w:rFonts w:ascii="Times New Roman" w:eastAsia="Calibri" w:hAnsi="Times New Roman" w:cs="Times New Roman"/>
          <w:sz w:val="28"/>
          <w:szCs w:val="28"/>
        </w:rPr>
        <w:t xml:space="preserve">работы </w:t>
      </w:r>
      <w:r w:rsidRPr="00780D13">
        <w:rPr>
          <w:rFonts w:ascii="Times New Roman" w:eastAsia="Calibri" w:hAnsi="Times New Roman" w:cs="Times New Roman"/>
          <w:sz w:val="28"/>
          <w:szCs w:val="28"/>
        </w:rPr>
        <w:t>показывает направление раскрытия темы</w:t>
      </w:r>
      <w:r>
        <w:rPr>
          <w:rFonts w:ascii="Times New Roman" w:eastAsia="Calibri" w:hAnsi="Times New Roman" w:cs="Times New Roman"/>
          <w:sz w:val="28"/>
          <w:szCs w:val="28"/>
        </w:rPr>
        <w:t>, прогноз результата исследования. Например, для темы «Ю</w:t>
      </w:r>
      <w:r w:rsidRPr="00780D13">
        <w:rPr>
          <w:rFonts w:ascii="Times New Roman" w:eastAsia="Calibri" w:hAnsi="Times New Roman" w:cs="Times New Roman"/>
          <w:sz w:val="28"/>
          <w:szCs w:val="28"/>
        </w:rPr>
        <w:t>ридическ</w:t>
      </w:r>
      <w:r>
        <w:rPr>
          <w:rFonts w:ascii="Times New Roman" w:eastAsia="Calibri" w:hAnsi="Times New Roman" w:cs="Times New Roman"/>
          <w:sz w:val="28"/>
          <w:szCs w:val="28"/>
        </w:rPr>
        <w:t>ая</w:t>
      </w:r>
      <w:r w:rsidRPr="00780D13">
        <w:rPr>
          <w:rFonts w:ascii="Times New Roman" w:eastAsia="Calibri" w:hAnsi="Times New Roman" w:cs="Times New Roman"/>
          <w:sz w:val="28"/>
          <w:szCs w:val="28"/>
        </w:rPr>
        <w:t xml:space="preserve"> ответственность субъектов правоотношений в сфере социального обеспечения</w:t>
      </w:r>
      <w:r>
        <w:rPr>
          <w:rFonts w:ascii="Times New Roman" w:eastAsia="Calibri" w:hAnsi="Times New Roman" w:cs="Times New Roman"/>
          <w:sz w:val="28"/>
          <w:szCs w:val="28"/>
        </w:rPr>
        <w:t xml:space="preserve">» целью работы будет </w:t>
      </w:r>
      <w:r w:rsidRPr="00DE16FB">
        <w:rPr>
          <w:rFonts w:ascii="Garamond" w:eastAsia="Calibri" w:hAnsi="Garamond" w:cs="Times New Roman"/>
          <w:sz w:val="28"/>
          <w:szCs w:val="28"/>
        </w:rPr>
        <w:t>И</w:t>
      </w:r>
      <w:r w:rsidRPr="00421C8D">
        <w:rPr>
          <w:rFonts w:ascii="Garamond" w:eastAsia="Calibri" w:hAnsi="Garamond" w:cs="Times New Roman"/>
          <w:sz w:val="28"/>
          <w:szCs w:val="28"/>
        </w:rPr>
        <w:t xml:space="preserve">сследование роли субъектов правоотношений в сфере социального обеспечения и выделение юридической </w:t>
      </w:r>
      <w:r w:rsidRPr="00421C8D">
        <w:rPr>
          <w:rFonts w:ascii="Garamond" w:eastAsia="Calibri" w:hAnsi="Garamond" w:cs="Times New Roman"/>
          <w:sz w:val="28"/>
          <w:szCs w:val="28"/>
        </w:rPr>
        <w:lastRenderedPageBreak/>
        <w:t>ответственности в их работе</w:t>
      </w:r>
      <w:r>
        <w:rPr>
          <w:rFonts w:ascii="Garamond" w:eastAsia="Calibri" w:hAnsi="Garamond" w:cs="Times New Roman"/>
          <w:sz w:val="28"/>
          <w:szCs w:val="28"/>
        </w:rPr>
        <w:t xml:space="preserve">, а </w:t>
      </w:r>
      <w:r w:rsidRPr="00F96274">
        <w:rPr>
          <w:rFonts w:ascii="Garamond" w:eastAsia="Calibri" w:hAnsi="Garamond" w:cs="Times New Roman"/>
          <w:sz w:val="28"/>
          <w:szCs w:val="28"/>
        </w:rPr>
        <w:t xml:space="preserve">также </w:t>
      </w:r>
      <w:r w:rsidRPr="00F96274">
        <w:rPr>
          <w:rFonts w:ascii="Garamond" w:hAnsi="Garamond"/>
          <w:sz w:val="28"/>
          <w:szCs w:val="28"/>
        </w:rPr>
        <w:t xml:space="preserve"> </w:t>
      </w:r>
      <w:r w:rsidRPr="00F96274">
        <w:rPr>
          <w:rStyle w:val="af8"/>
          <w:rFonts w:ascii="Garamond" w:hAnsi="Garamond"/>
          <w:b w:val="0"/>
          <w:sz w:val="28"/>
          <w:szCs w:val="28"/>
        </w:rPr>
        <w:t>разработка предложений по улучшению работы этих субъектов</w:t>
      </w:r>
      <w:r w:rsidRPr="00F96274">
        <w:rPr>
          <w:rStyle w:val="ac"/>
          <w:rFonts w:ascii="Garamond" w:eastAsia="Calibri" w:hAnsi="Garamond" w:cs="Times New Roman"/>
          <w:sz w:val="28"/>
          <w:szCs w:val="28"/>
        </w:rPr>
        <w:footnoteReference w:id="5"/>
      </w:r>
      <w:r w:rsidRPr="00F96274">
        <w:rPr>
          <w:rFonts w:ascii="Garamond" w:eastAsia="Calibri" w:hAnsi="Garamond" w:cs="Times New Roman"/>
          <w:sz w:val="28"/>
          <w:szCs w:val="28"/>
        </w:rPr>
        <w:t>.</w:t>
      </w:r>
    </w:p>
    <w:p w:rsidR="00AE6DE0" w:rsidRPr="00904473" w:rsidRDefault="00AE6DE0" w:rsidP="00AE6DE0">
      <w:pPr>
        <w:pStyle w:val="a7"/>
        <w:numPr>
          <w:ilvl w:val="0"/>
          <w:numId w:val="9"/>
        </w:numPr>
        <w:spacing w:after="0" w:line="360" w:lineRule="auto"/>
        <w:jc w:val="both"/>
        <w:rPr>
          <w:rFonts w:ascii="Times New Roman" w:eastAsia="Calibri" w:hAnsi="Times New Roman" w:cs="Times New Roman"/>
          <w:sz w:val="28"/>
          <w:szCs w:val="28"/>
        </w:rPr>
      </w:pPr>
      <w:r w:rsidRPr="00904473">
        <w:rPr>
          <w:rFonts w:ascii="Times New Roman" w:eastAsia="Calibri" w:hAnsi="Times New Roman" w:cs="Times New Roman"/>
          <w:sz w:val="28"/>
          <w:szCs w:val="28"/>
        </w:rPr>
        <w:t xml:space="preserve">Задачи курсовой работы. </w:t>
      </w:r>
    </w:p>
    <w:p w:rsidR="00AE6DE0" w:rsidRPr="00904473" w:rsidRDefault="00AE6DE0" w:rsidP="00AE6DE0">
      <w:pPr>
        <w:spacing w:after="0" w:line="360" w:lineRule="auto"/>
        <w:ind w:firstLine="708"/>
        <w:jc w:val="both"/>
        <w:rPr>
          <w:rFonts w:ascii="Times New Roman" w:eastAsia="Calibri" w:hAnsi="Times New Roman" w:cs="Times New Roman"/>
          <w:sz w:val="28"/>
          <w:szCs w:val="28"/>
        </w:rPr>
      </w:pPr>
      <w:r w:rsidRPr="00904473">
        <w:rPr>
          <w:rFonts w:ascii="Times New Roman" w:eastAsia="Calibri" w:hAnsi="Times New Roman" w:cs="Times New Roman"/>
          <w:sz w:val="28"/>
          <w:szCs w:val="28"/>
        </w:rPr>
        <w:t xml:space="preserve">Задачи </w:t>
      </w:r>
      <w:r>
        <w:rPr>
          <w:rFonts w:ascii="Times New Roman" w:eastAsia="Calibri" w:hAnsi="Times New Roman" w:cs="Times New Roman"/>
          <w:sz w:val="28"/>
          <w:szCs w:val="28"/>
        </w:rPr>
        <w:t xml:space="preserve">представляют </w:t>
      </w:r>
      <w:r w:rsidRPr="00904473">
        <w:rPr>
          <w:rFonts w:ascii="Times New Roman" w:eastAsia="Calibri" w:hAnsi="Times New Roman" w:cs="Times New Roman"/>
          <w:sz w:val="28"/>
          <w:szCs w:val="28"/>
        </w:rPr>
        <w:t xml:space="preserve">способы достижения цели. В соответствии с </w:t>
      </w:r>
      <w:r>
        <w:rPr>
          <w:rFonts w:ascii="Times New Roman" w:eastAsia="Calibri" w:hAnsi="Times New Roman" w:cs="Times New Roman"/>
          <w:sz w:val="28"/>
          <w:szCs w:val="28"/>
        </w:rPr>
        <w:t xml:space="preserve">заданной </w:t>
      </w:r>
      <w:r w:rsidRPr="00904473">
        <w:rPr>
          <w:rFonts w:ascii="Times New Roman" w:eastAsia="Calibri" w:hAnsi="Times New Roman" w:cs="Times New Roman"/>
          <w:sz w:val="28"/>
          <w:szCs w:val="28"/>
        </w:rPr>
        <w:t>целью выдел</w:t>
      </w:r>
      <w:r>
        <w:rPr>
          <w:rFonts w:ascii="Times New Roman" w:eastAsia="Calibri" w:hAnsi="Times New Roman" w:cs="Times New Roman"/>
          <w:sz w:val="28"/>
          <w:szCs w:val="28"/>
        </w:rPr>
        <w:t>яют</w:t>
      </w:r>
      <w:r w:rsidRPr="0090447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не менее </w:t>
      </w:r>
      <w:r w:rsidRPr="00904473">
        <w:rPr>
          <w:rFonts w:ascii="Times New Roman" w:eastAsia="Calibri" w:hAnsi="Times New Roman" w:cs="Times New Roman"/>
          <w:sz w:val="28"/>
          <w:szCs w:val="28"/>
        </w:rPr>
        <w:t>3</w:t>
      </w:r>
      <w:r>
        <w:rPr>
          <w:rFonts w:ascii="Times New Roman" w:eastAsia="Calibri" w:hAnsi="Times New Roman" w:cs="Times New Roman"/>
          <w:sz w:val="28"/>
          <w:szCs w:val="28"/>
        </w:rPr>
        <w:t>-х</w:t>
      </w:r>
      <w:r w:rsidRPr="00904473">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задач</w:t>
      </w:r>
      <w:r w:rsidRPr="00904473">
        <w:rPr>
          <w:rFonts w:ascii="Times New Roman" w:eastAsia="Calibri" w:hAnsi="Times New Roman" w:cs="Times New Roman"/>
          <w:sz w:val="28"/>
          <w:szCs w:val="28"/>
        </w:rPr>
        <w:t xml:space="preserve">. Это либо решение проблем, вытекающих из </w:t>
      </w:r>
      <w:r>
        <w:rPr>
          <w:rFonts w:ascii="Times New Roman" w:eastAsia="Calibri" w:hAnsi="Times New Roman" w:cs="Times New Roman"/>
          <w:sz w:val="28"/>
          <w:szCs w:val="28"/>
        </w:rPr>
        <w:t xml:space="preserve">цели, </w:t>
      </w:r>
      <w:r w:rsidRPr="00904473">
        <w:rPr>
          <w:rFonts w:ascii="Times New Roman" w:eastAsia="Calibri" w:hAnsi="Times New Roman" w:cs="Times New Roman"/>
          <w:sz w:val="28"/>
          <w:szCs w:val="28"/>
        </w:rPr>
        <w:t>либо анализ, обобщени</w:t>
      </w:r>
      <w:r>
        <w:rPr>
          <w:rFonts w:ascii="Times New Roman" w:eastAsia="Calibri" w:hAnsi="Times New Roman" w:cs="Times New Roman"/>
          <w:sz w:val="28"/>
          <w:szCs w:val="28"/>
        </w:rPr>
        <w:t>е</w:t>
      </w:r>
      <w:r w:rsidRPr="00904473">
        <w:rPr>
          <w:rFonts w:ascii="Times New Roman" w:eastAsia="Calibri" w:hAnsi="Times New Roman" w:cs="Times New Roman"/>
          <w:sz w:val="28"/>
          <w:szCs w:val="28"/>
        </w:rPr>
        <w:t>, выявлени</w:t>
      </w:r>
      <w:r>
        <w:rPr>
          <w:rFonts w:ascii="Times New Roman" w:eastAsia="Calibri" w:hAnsi="Times New Roman" w:cs="Times New Roman"/>
          <w:sz w:val="28"/>
          <w:szCs w:val="28"/>
        </w:rPr>
        <w:t>е</w:t>
      </w:r>
      <w:r w:rsidRPr="00904473">
        <w:rPr>
          <w:rFonts w:ascii="Times New Roman" w:eastAsia="Calibri" w:hAnsi="Times New Roman" w:cs="Times New Roman"/>
          <w:sz w:val="28"/>
          <w:szCs w:val="28"/>
        </w:rPr>
        <w:t>, обосновани</w:t>
      </w:r>
      <w:r>
        <w:rPr>
          <w:rFonts w:ascii="Times New Roman" w:eastAsia="Calibri" w:hAnsi="Times New Roman" w:cs="Times New Roman"/>
          <w:sz w:val="28"/>
          <w:szCs w:val="28"/>
        </w:rPr>
        <w:t>е</w:t>
      </w:r>
      <w:r w:rsidRPr="00904473">
        <w:rPr>
          <w:rFonts w:ascii="Times New Roman" w:eastAsia="Calibri" w:hAnsi="Times New Roman" w:cs="Times New Roman"/>
          <w:sz w:val="28"/>
          <w:szCs w:val="28"/>
        </w:rPr>
        <w:t>, разработк</w:t>
      </w:r>
      <w:r>
        <w:rPr>
          <w:rFonts w:ascii="Times New Roman" w:eastAsia="Calibri" w:hAnsi="Times New Roman" w:cs="Times New Roman"/>
          <w:sz w:val="28"/>
          <w:szCs w:val="28"/>
        </w:rPr>
        <w:t>а и</w:t>
      </w:r>
      <w:r w:rsidRPr="00904473">
        <w:rPr>
          <w:rFonts w:ascii="Times New Roman" w:eastAsia="Calibri" w:hAnsi="Times New Roman" w:cs="Times New Roman"/>
          <w:sz w:val="28"/>
          <w:szCs w:val="28"/>
        </w:rPr>
        <w:t xml:space="preserve"> оценк</w:t>
      </w:r>
      <w:r>
        <w:rPr>
          <w:rFonts w:ascii="Times New Roman" w:eastAsia="Calibri" w:hAnsi="Times New Roman" w:cs="Times New Roman"/>
          <w:sz w:val="28"/>
          <w:szCs w:val="28"/>
        </w:rPr>
        <w:t>а</w:t>
      </w:r>
      <w:r w:rsidRPr="00904473">
        <w:rPr>
          <w:rFonts w:ascii="Times New Roman" w:eastAsia="Calibri" w:hAnsi="Times New Roman" w:cs="Times New Roman"/>
          <w:sz w:val="28"/>
          <w:szCs w:val="28"/>
        </w:rPr>
        <w:t xml:space="preserve"> отдельных </w:t>
      </w:r>
      <w:r>
        <w:rPr>
          <w:rFonts w:ascii="Times New Roman" w:eastAsia="Calibri" w:hAnsi="Times New Roman" w:cs="Times New Roman"/>
          <w:sz w:val="28"/>
          <w:szCs w:val="28"/>
        </w:rPr>
        <w:t>вопросов</w:t>
      </w:r>
      <w:r w:rsidRPr="00904473">
        <w:rPr>
          <w:rFonts w:ascii="Times New Roman" w:eastAsia="Calibri" w:hAnsi="Times New Roman" w:cs="Times New Roman"/>
          <w:sz w:val="28"/>
          <w:szCs w:val="28"/>
        </w:rPr>
        <w:t xml:space="preserve">. </w:t>
      </w:r>
      <w:r w:rsidRPr="00421C8D">
        <w:rPr>
          <w:rFonts w:ascii="Garamond" w:eastAsia="Calibri" w:hAnsi="Garamond" w:cs="Times New Roman"/>
          <w:sz w:val="28"/>
          <w:szCs w:val="28"/>
        </w:rPr>
        <w:t>Каждая из задач формулируется в соответствии с разделами курсовой работы</w:t>
      </w:r>
      <w:r w:rsidRPr="00904473">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Например</w:t>
      </w:r>
      <w:r w:rsidRPr="00904473">
        <w:rPr>
          <w:rFonts w:ascii="Times New Roman" w:eastAsia="Calibri" w:hAnsi="Times New Roman" w:cs="Times New Roman"/>
          <w:sz w:val="28"/>
          <w:szCs w:val="28"/>
        </w:rPr>
        <w:t xml:space="preserve">: «Для достижения поставленной в курсовой работе цели </w:t>
      </w:r>
      <w:r>
        <w:rPr>
          <w:rFonts w:ascii="Times New Roman" w:eastAsia="Calibri" w:hAnsi="Times New Roman" w:cs="Times New Roman"/>
          <w:sz w:val="28"/>
          <w:szCs w:val="28"/>
        </w:rPr>
        <w:t>необходимо решить</w:t>
      </w:r>
      <w:r w:rsidRPr="00904473">
        <w:rPr>
          <w:rFonts w:ascii="Times New Roman" w:eastAsia="Calibri" w:hAnsi="Times New Roman" w:cs="Times New Roman"/>
          <w:sz w:val="28"/>
          <w:szCs w:val="28"/>
        </w:rPr>
        <w:t xml:space="preserve"> следующие задачи:</w:t>
      </w:r>
    </w:p>
    <w:p w:rsidR="00AE6DE0" w:rsidRDefault="00AE6DE0" w:rsidP="00AE6DE0">
      <w:pPr>
        <w:pStyle w:val="a7"/>
        <w:numPr>
          <w:ilvl w:val="0"/>
          <w:numId w:val="20"/>
        </w:numPr>
        <w:spacing w:after="0" w:line="360" w:lineRule="auto"/>
        <w:jc w:val="both"/>
        <w:rPr>
          <w:rFonts w:ascii="Times New Roman" w:eastAsia="Calibri" w:hAnsi="Times New Roman" w:cs="Times New Roman"/>
          <w:sz w:val="28"/>
          <w:szCs w:val="28"/>
        </w:rPr>
      </w:pPr>
      <w:r w:rsidRPr="00421C8D">
        <w:rPr>
          <w:rFonts w:ascii="Times New Roman" w:eastAsia="Calibri" w:hAnsi="Times New Roman" w:cs="Times New Roman"/>
          <w:sz w:val="28"/>
          <w:szCs w:val="28"/>
        </w:rPr>
        <w:t>Выявить актуальность привлечения к юридической ответственности за правонарушения в сфере социального обеспечения.</w:t>
      </w:r>
    </w:p>
    <w:p w:rsidR="00AE6DE0" w:rsidRDefault="00AE6DE0" w:rsidP="00AE6DE0">
      <w:pPr>
        <w:spacing w:line="360" w:lineRule="auto"/>
        <w:ind w:firstLine="360"/>
      </w:pPr>
      <w:r>
        <w:rPr>
          <w:rFonts w:ascii="Times New Roman" w:eastAsia="Calibri" w:hAnsi="Times New Roman" w:cs="Times New Roman"/>
          <w:sz w:val="28"/>
          <w:szCs w:val="28"/>
        </w:rPr>
        <w:t xml:space="preserve">б) </w:t>
      </w:r>
      <w:r w:rsidRPr="00421C8D">
        <w:rPr>
          <w:rFonts w:ascii="Times New Roman" w:eastAsia="Calibri" w:hAnsi="Times New Roman" w:cs="Times New Roman"/>
          <w:sz w:val="28"/>
          <w:szCs w:val="28"/>
        </w:rPr>
        <w:t>Рассмотреть практику применения и актуальные вопросы юридической ответственности в праве социального обеспечения.</w:t>
      </w:r>
    </w:p>
    <w:p w:rsidR="00AE6DE0" w:rsidRDefault="00AE6DE0" w:rsidP="00AE6DE0">
      <w:pPr>
        <w:spacing w:after="0" w:line="360" w:lineRule="auto"/>
        <w:ind w:firstLine="360"/>
        <w:jc w:val="both"/>
        <w:rPr>
          <w:rFonts w:ascii="Times New Roman" w:eastAsia="Calibri" w:hAnsi="Times New Roman" w:cs="Times New Roman"/>
          <w:sz w:val="28"/>
          <w:szCs w:val="28"/>
        </w:rPr>
      </w:pPr>
      <w:r w:rsidRPr="00421C8D">
        <w:rPr>
          <w:rFonts w:ascii="Times New Roman" w:eastAsia="Calibri" w:hAnsi="Times New Roman" w:cs="Times New Roman"/>
          <w:sz w:val="28"/>
          <w:szCs w:val="28"/>
        </w:rPr>
        <w:t>в) Разработать рекомендации по применению санкций за правонарушения в сфере социального обеспечения».</w:t>
      </w:r>
    </w:p>
    <w:p w:rsidR="00AE6DE0" w:rsidRDefault="00AE6DE0" w:rsidP="00AE6DE0">
      <w:pPr>
        <w:spacing w:after="0" w:line="360" w:lineRule="auto"/>
        <w:ind w:left="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r w:rsidRPr="00421C8D">
        <w:rPr>
          <w:rFonts w:ascii="Times New Roman" w:eastAsia="Calibri" w:hAnsi="Times New Roman" w:cs="Times New Roman"/>
          <w:sz w:val="28"/>
          <w:szCs w:val="28"/>
        </w:rPr>
        <w:t xml:space="preserve">Предмет и объект курсовой работы. </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Предмет работы представляет процесс или явление, создающий проблемную ситуацию</w:t>
      </w:r>
      <w:r w:rsidRPr="007B5EF7">
        <w:rPr>
          <w:rFonts w:ascii="Times New Roman" w:eastAsia="Calibri" w:hAnsi="Times New Roman" w:cs="Times New Roman"/>
          <w:sz w:val="28"/>
          <w:szCs w:val="28"/>
        </w:rPr>
        <w:t xml:space="preserve"> и </w:t>
      </w:r>
      <w:r>
        <w:rPr>
          <w:rFonts w:ascii="Times New Roman" w:eastAsia="Calibri" w:hAnsi="Times New Roman" w:cs="Times New Roman"/>
          <w:sz w:val="28"/>
          <w:szCs w:val="28"/>
        </w:rPr>
        <w:t xml:space="preserve">необходимость для </w:t>
      </w:r>
      <w:r w:rsidRPr="007B5EF7">
        <w:rPr>
          <w:rFonts w:ascii="Times New Roman" w:eastAsia="Calibri" w:hAnsi="Times New Roman" w:cs="Times New Roman"/>
          <w:sz w:val="28"/>
          <w:szCs w:val="28"/>
        </w:rPr>
        <w:t>изучения. Благодаря его формулированию в работе из общей системы</w:t>
      </w:r>
      <w:r>
        <w:rPr>
          <w:rFonts w:ascii="Times New Roman" w:eastAsia="Calibri" w:hAnsi="Times New Roman" w:cs="Times New Roman"/>
          <w:sz w:val="28"/>
          <w:szCs w:val="28"/>
        </w:rPr>
        <w:t xml:space="preserve"> </w:t>
      </w:r>
      <w:r w:rsidRPr="007B5EF7">
        <w:rPr>
          <w:rFonts w:ascii="Times New Roman" w:eastAsia="Calibri" w:hAnsi="Times New Roman" w:cs="Times New Roman"/>
          <w:sz w:val="28"/>
          <w:szCs w:val="28"/>
        </w:rPr>
        <w:t>выделяется часть или</w:t>
      </w:r>
      <w:r>
        <w:rPr>
          <w:rFonts w:ascii="Times New Roman" w:eastAsia="Calibri" w:hAnsi="Times New Roman" w:cs="Times New Roman"/>
          <w:sz w:val="28"/>
          <w:szCs w:val="28"/>
        </w:rPr>
        <w:t xml:space="preserve"> процесс, протекающий в системе. </w:t>
      </w:r>
      <w:r w:rsidRPr="007B5EF7">
        <w:rPr>
          <w:rFonts w:ascii="Times New Roman" w:eastAsia="Calibri" w:hAnsi="Times New Roman" w:cs="Times New Roman"/>
          <w:sz w:val="28"/>
          <w:szCs w:val="28"/>
        </w:rPr>
        <w:t>Объект</w:t>
      </w:r>
      <w:r>
        <w:rPr>
          <w:rFonts w:ascii="Times New Roman" w:eastAsia="Calibri" w:hAnsi="Times New Roman" w:cs="Times New Roman"/>
          <w:sz w:val="28"/>
          <w:szCs w:val="28"/>
        </w:rPr>
        <w:t xml:space="preserve"> работы </w:t>
      </w:r>
      <w:r w:rsidRPr="007B5EF7">
        <w:rPr>
          <w:rFonts w:ascii="Times New Roman" w:eastAsia="Calibri" w:hAnsi="Times New Roman" w:cs="Times New Roman"/>
          <w:sz w:val="28"/>
          <w:szCs w:val="28"/>
        </w:rPr>
        <w:t>более узок и конкретен</w:t>
      </w:r>
      <w:r>
        <w:rPr>
          <w:rFonts w:ascii="Times New Roman" w:eastAsia="Calibri" w:hAnsi="Times New Roman" w:cs="Times New Roman"/>
          <w:sz w:val="28"/>
          <w:szCs w:val="28"/>
        </w:rPr>
        <w:t xml:space="preserve">, связан с материальной частью исследования. Как правило, в работе </w:t>
      </w:r>
      <w:r w:rsidRPr="007B5EF7">
        <w:rPr>
          <w:rFonts w:ascii="Times New Roman" w:eastAsia="Calibri" w:hAnsi="Times New Roman" w:cs="Times New Roman"/>
          <w:sz w:val="28"/>
          <w:szCs w:val="28"/>
        </w:rPr>
        <w:t>мо</w:t>
      </w:r>
      <w:r>
        <w:rPr>
          <w:rFonts w:ascii="Times New Roman" w:eastAsia="Calibri" w:hAnsi="Times New Roman" w:cs="Times New Roman"/>
          <w:sz w:val="28"/>
          <w:szCs w:val="28"/>
        </w:rPr>
        <w:t xml:space="preserve">гут быть выбраны несколько </w:t>
      </w:r>
      <w:r w:rsidRPr="007B5EF7">
        <w:rPr>
          <w:rFonts w:ascii="Times New Roman" w:eastAsia="Calibri" w:hAnsi="Times New Roman" w:cs="Times New Roman"/>
          <w:sz w:val="28"/>
          <w:szCs w:val="28"/>
        </w:rPr>
        <w:t>объект</w:t>
      </w:r>
      <w:r>
        <w:rPr>
          <w:rFonts w:ascii="Times New Roman" w:eastAsia="Calibri" w:hAnsi="Times New Roman" w:cs="Times New Roman"/>
          <w:sz w:val="28"/>
          <w:szCs w:val="28"/>
        </w:rPr>
        <w:t xml:space="preserve">ов сравнения, </w:t>
      </w:r>
      <w:r w:rsidRPr="007B5EF7">
        <w:rPr>
          <w:rFonts w:ascii="Times New Roman" w:eastAsia="Calibri" w:hAnsi="Times New Roman" w:cs="Times New Roman"/>
          <w:sz w:val="28"/>
          <w:szCs w:val="28"/>
        </w:rPr>
        <w:t xml:space="preserve">но </w:t>
      </w:r>
      <w:r>
        <w:rPr>
          <w:rFonts w:ascii="Times New Roman" w:eastAsia="Calibri" w:hAnsi="Times New Roman" w:cs="Times New Roman"/>
          <w:sz w:val="28"/>
          <w:szCs w:val="28"/>
        </w:rPr>
        <w:t>один</w:t>
      </w:r>
      <w:r w:rsidRPr="007B5EF7">
        <w:rPr>
          <w:rFonts w:ascii="Times New Roman" w:eastAsia="Calibri" w:hAnsi="Times New Roman" w:cs="Times New Roman"/>
          <w:sz w:val="28"/>
          <w:szCs w:val="28"/>
        </w:rPr>
        <w:t xml:space="preserve"> предмет</w:t>
      </w:r>
      <w:r>
        <w:rPr>
          <w:rFonts w:ascii="Times New Roman" w:eastAsia="Calibri" w:hAnsi="Times New Roman" w:cs="Times New Roman"/>
          <w:sz w:val="28"/>
          <w:szCs w:val="28"/>
        </w:rPr>
        <w:t xml:space="preserve"> изучения</w:t>
      </w: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Например, </w:t>
      </w:r>
      <w:r w:rsidRPr="007B5EF7">
        <w:rPr>
          <w:rFonts w:ascii="Times New Roman" w:eastAsia="Calibri" w:hAnsi="Times New Roman" w:cs="Times New Roman"/>
          <w:sz w:val="28"/>
          <w:szCs w:val="28"/>
        </w:rPr>
        <w:t xml:space="preserve"> «Предмет</w:t>
      </w:r>
      <w:r>
        <w:rPr>
          <w:rFonts w:ascii="Times New Roman" w:eastAsia="Calibri" w:hAnsi="Times New Roman" w:cs="Times New Roman"/>
          <w:sz w:val="28"/>
          <w:szCs w:val="28"/>
        </w:rPr>
        <w:t>ом</w:t>
      </w: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курсовой работы являются</w:t>
      </w:r>
      <w:r w:rsidRPr="007B5EF7">
        <w:rPr>
          <w:rFonts w:ascii="Times New Roman" w:eastAsia="Calibri" w:hAnsi="Times New Roman" w:cs="Times New Roman"/>
          <w:sz w:val="28"/>
          <w:szCs w:val="28"/>
        </w:rPr>
        <w:t xml:space="preserve"> правоотношения, возникающие в</w:t>
      </w:r>
      <w:r>
        <w:rPr>
          <w:rFonts w:ascii="Times New Roman" w:eastAsia="Calibri" w:hAnsi="Times New Roman" w:cs="Times New Roman"/>
          <w:sz w:val="28"/>
          <w:szCs w:val="28"/>
        </w:rPr>
        <w:t xml:space="preserve"> </w:t>
      </w:r>
      <w:r w:rsidRPr="007B5EF7">
        <w:rPr>
          <w:rFonts w:ascii="Times New Roman" w:eastAsia="Calibri" w:hAnsi="Times New Roman" w:cs="Times New Roman"/>
          <w:sz w:val="28"/>
          <w:szCs w:val="28"/>
        </w:rPr>
        <w:t xml:space="preserve">сфере социального </w:t>
      </w:r>
      <w:r>
        <w:rPr>
          <w:rFonts w:ascii="Times New Roman" w:eastAsia="Calibri" w:hAnsi="Times New Roman" w:cs="Times New Roman"/>
          <w:sz w:val="28"/>
          <w:szCs w:val="28"/>
        </w:rPr>
        <w:t>обслуживания</w:t>
      </w:r>
      <w:r w:rsidRPr="007B5EF7">
        <w:rPr>
          <w:rFonts w:ascii="Times New Roman" w:eastAsia="Calibri" w:hAnsi="Times New Roman" w:cs="Times New Roman"/>
          <w:sz w:val="28"/>
          <w:szCs w:val="28"/>
        </w:rPr>
        <w:t>. Объектом</w:t>
      </w:r>
      <w:r>
        <w:rPr>
          <w:rFonts w:ascii="Times New Roman" w:eastAsia="Calibri" w:hAnsi="Times New Roman" w:cs="Times New Roman"/>
          <w:sz w:val="28"/>
          <w:szCs w:val="28"/>
        </w:rPr>
        <w:t xml:space="preserve"> </w:t>
      </w: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виды оказываемых социальных услуг для инвалидов города Москвы</w:t>
      </w:r>
      <w:r w:rsidRPr="007B5EF7">
        <w:rPr>
          <w:rFonts w:ascii="Times New Roman" w:eastAsia="Calibri" w:hAnsi="Times New Roman" w:cs="Times New Roman"/>
          <w:sz w:val="28"/>
          <w:szCs w:val="28"/>
        </w:rPr>
        <w:t>».</w:t>
      </w:r>
    </w:p>
    <w:p w:rsidR="00AE6DE0" w:rsidRDefault="00AE6DE0" w:rsidP="00AE6DE0">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421C8D">
        <w:rPr>
          <w:rFonts w:ascii="Times New Roman" w:eastAsia="Calibri" w:hAnsi="Times New Roman" w:cs="Times New Roman"/>
          <w:sz w:val="28"/>
          <w:szCs w:val="28"/>
        </w:rPr>
        <w:t xml:space="preserve">  Обзор используемых источников информации. </w:t>
      </w:r>
    </w:p>
    <w:p w:rsidR="00AE6DE0" w:rsidRDefault="00AE6DE0" w:rsidP="00AE6DE0">
      <w:pPr>
        <w:spacing w:after="0" w:line="360" w:lineRule="auto"/>
        <w:ind w:firstLine="360"/>
        <w:jc w:val="both"/>
        <w:rPr>
          <w:rFonts w:ascii="Times New Roman" w:eastAsia="Calibri" w:hAnsi="Times New Roman" w:cs="Times New Roman"/>
          <w:sz w:val="28"/>
          <w:szCs w:val="28"/>
        </w:rPr>
      </w:pPr>
      <w:r w:rsidRPr="00425B34">
        <w:rPr>
          <w:rFonts w:ascii="Times New Roman" w:eastAsia="Calibri" w:hAnsi="Times New Roman" w:cs="Times New Roman"/>
          <w:sz w:val="28"/>
          <w:szCs w:val="28"/>
        </w:rPr>
        <w:lastRenderedPageBreak/>
        <w:t xml:space="preserve">Обзор используемых источников информации </w:t>
      </w:r>
      <w:r>
        <w:rPr>
          <w:rFonts w:ascii="Times New Roman" w:eastAsia="Calibri" w:hAnsi="Times New Roman" w:cs="Times New Roman"/>
          <w:sz w:val="28"/>
          <w:szCs w:val="28"/>
        </w:rPr>
        <w:t xml:space="preserve">представляет собой </w:t>
      </w:r>
      <w:r w:rsidRPr="00425B34">
        <w:rPr>
          <w:rFonts w:ascii="Times New Roman" w:eastAsia="Calibri" w:hAnsi="Times New Roman" w:cs="Times New Roman"/>
          <w:sz w:val="28"/>
          <w:szCs w:val="28"/>
        </w:rPr>
        <w:t>перечисл</w:t>
      </w:r>
      <w:r>
        <w:rPr>
          <w:rFonts w:ascii="Times New Roman" w:eastAsia="Calibri" w:hAnsi="Times New Roman" w:cs="Times New Roman"/>
          <w:sz w:val="28"/>
          <w:szCs w:val="28"/>
        </w:rPr>
        <w:t>ение</w:t>
      </w:r>
      <w:r w:rsidRPr="00425B34">
        <w:rPr>
          <w:rFonts w:ascii="Times New Roman" w:eastAsia="Calibri" w:hAnsi="Times New Roman" w:cs="Times New Roman"/>
          <w:sz w:val="28"/>
          <w:szCs w:val="28"/>
        </w:rPr>
        <w:t xml:space="preserve"> источник</w:t>
      </w:r>
      <w:r>
        <w:rPr>
          <w:rFonts w:ascii="Times New Roman" w:eastAsia="Calibri" w:hAnsi="Times New Roman" w:cs="Times New Roman"/>
          <w:sz w:val="28"/>
          <w:szCs w:val="28"/>
        </w:rPr>
        <w:t>ов</w:t>
      </w:r>
      <w:r w:rsidRPr="00425B34">
        <w:rPr>
          <w:rFonts w:ascii="Times New Roman" w:eastAsia="Calibri" w:hAnsi="Times New Roman" w:cs="Times New Roman"/>
          <w:sz w:val="28"/>
          <w:szCs w:val="28"/>
        </w:rPr>
        <w:t xml:space="preserve">, которые использовались для написания работы. </w:t>
      </w:r>
      <w:r>
        <w:rPr>
          <w:rFonts w:ascii="Times New Roman" w:eastAsia="Calibri" w:hAnsi="Times New Roman" w:cs="Times New Roman"/>
          <w:sz w:val="28"/>
          <w:szCs w:val="28"/>
        </w:rPr>
        <w:t xml:space="preserve">Например, </w:t>
      </w:r>
      <w:r w:rsidRPr="00425B34">
        <w:rPr>
          <w:rFonts w:ascii="Times New Roman" w:eastAsia="Calibri" w:hAnsi="Times New Roman" w:cs="Times New Roman"/>
          <w:sz w:val="28"/>
          <w:szCs w:val="28"/>
        </w:rPr>
        <w:t>«Теоретической основной работы послужили исследования отечественны</w:t>
      </w:r>
      <w:r>
        <w:rPr>
          <w:rFonts w:ascii="Times New Roman" w:eastAsia="Calibri" w:hAnsi="Times New Roman" w:cs="Times New Roman"/>
          <w:sz w:val="28"/>
          <w:szCs w:val="28"/>
        </w:rPr>
        <w:t>х</w:t>
      </w:r>
      <w:r w:rsidRPr="00425B34">
        <w:rPr>
          <w:rFonts w:ascii="Times New Roman" w:eastAsia="Calibri" w:hAnsi="Times New Roman" w:cs="Times New Roman"/>
          <w:sz w:val="28"/>
          <w:szCs w:val="28"/>
        </w:rPr>
        <w:t xml:space="preserve"> ученны</w:t>
      </w:r>
      <w:r>
        <w:rPr>
          <w:rFonts w:ascii="Times New Roman" w:eastAsia="Calibri" w:hAnsi="Times New Roman" w:cs="Times New Roman"/>
          <w:sz w:val="28"/>
          <w:szCs w:val="28"/>
        </w:rPr>
        <w:t>х</w:t>
      </w:r>
      <w:r w:rsidRPr="00425B3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 </w:t>
      </w:r>
      <w:r w:rsidRPr="00425B34">
        <w:rPr>
          <w:rFonts w:ascii="Times New Roman" w:eastAsia="Calibri" w:hAnsi="Times New Roman" w:cs="Times New Roman"/>
          <w:sz w:val="28"/>
          <w:szCs w:val="28"/>
        </w:rPr>
        <w:t>вопрос</w:t>
      </w:r>
      <w:r>
        <w:rPr>
          <w:rFonts w:ascii="Times New Roman" w:eastAsia="Calibri" w:hAnsi="Times New Roman" w:cs="Times New Roman"/>
          <w:sz w:val="28"/>
          <w:szCs w:val="28"/>
        </w:rPr>
        <w:t>ам</w:t>
      </w:r>
      <w:r w:rsidRPr="00425B34">
        <w:rPr>
          <w:rFonts w:ascii="Times New Roman" w:eastAsia="Calibri" w:hAnsi="Times New Roman" w:cs="Times New Roman"/>
          <w:sz w:val="28"/>
          <w:szCs w:val="28"/>
        </w:rPr>
        <w:t xml:space="preserve"> применения санкций в сфере социального обеспечения. Среди российских ученых можно назвать Захарова М.Л., Тучкову Э.Г., Лушникову М. В., Лушникова А. М., Васильеву Ю.В., Гусеву Т.С. и других авторов. Нормативную базу исследования составили: Конституция Российской Федерации, Федеральные законы</w:t>
      </w:r>
      <w:r>
        <w:rPr>
          <w:rFonts w:ascii="Times New Roman" w:eastAsia="Calibri" w:hAnsi="Times New Roman" w:cs="Times New Roman"/>
          <w:sz w:val="28"/>
          <w:szCs w:val="28"/>
        </w:rPr>
        <w:t>,</w:t>
      </w:r>
      <w:r w:rsidRPr="00425B34">
        <w:rPr>
          <w:rFonts w:ascii="Times New Roman" w:eastAsia="Calibri" w:hAnsi="Times New Roman" w:cs="Times New Roman"/>
          <w:sz w:val="28"/>
          <w:szCs w:val="28"/>
        </w:rPr>
        <w:t xml:space="preserve"> регулирующ</w:t>
      </w:r>
      <w:r>
        <w:rPr>
          <w:rFonts w:ascii="Times New Roman" w:eastAsia="Calibri" w:hAnsi="Times New Roman" w:cs="Times New Roman"/>
          <w:sz w:val="28"/>
          <w:szCs w:val="28"/>
        </w:rPr>
        <w:t>ие</w:t>
      </w:r>
      <w:r w:rsidRPr="00425B34">
        <w:rPr>
          <w:rFonts w:ascii="Times New Roman" w:eastAsia="Calibri" w:hAnsi="Times New Roman" w:cs="Times New Roman"/>
          <w:sz w:val="28"/>
          <w:szCs w:val="28"/>
        </w:rPr>
        <w:t xml:space="preserve"> правоотношени</w:t>
      </w:r>
      <w:r>
        <w:rPr>
          <w:rFonts w:ascii="Times New Roman" w:eastAsia="Calibri" w:hAnsi="Times New Roman" w:cs="Times New Roman"/>
          <w:sz w:val="28"/>
          <w:szCs w:val="28"/>
        </w:rPr>
        <w:t>я</w:t>
      </w:r>
      <w:r w:rsidRPr="00425B34">
        <w:rPr>
          <w:rFonts w:ascii="Times New Roman" w:eastAsia="Calibri" w:hAnsi="Times New Roman" w:cs="Times New Roman"/>
          <w:sz w:val="28"/>
          <w:szCs w:val="28"/>
        </w:rPr>
        <w:t xml:space="preserve"> субъектов в праве социального обеспечения, Уголовный кодекс РФ, Кодекс об административных правонарушениях, Трудовой кодекс РФ, Гражданский кодекс РФ и иные нормы права.  Практическая часть работы выполнялась на основании документов судебной практики</w:t>
      </w:r>
      <w:r>
        <w:rPr>
          <w:rFonts w:ascii="Times New Roman" w:eastAsia="Calibri" w:hAnsi="Times New Roman" w:cs="Times New Roman"/>
          <w:sz w:val="28"/>
          <w:szCs w:val="28"/>
        </w:rPr>
        <w:t>»</w:t>
      </w:r>
      <w:r w:rsidRPr="00425B34">
        <w:rPr>
          <w:rFonts w:ascii="Times New Roman" w:eastAsia="Calibri" w:hAnsi="Times New Roman" w:cs="Times New Roman"/>
          <w:sz w:val="28"/>
          <w:szCs w:val="28"/>
        </w:rPr>
        <w:t>.</w:t>
      </w:r>
    </w:p>
    <w:p w:rsidR="00AE6DE0" w:rsidRDefault="00AE6DE0" w:rsidP="00AE6DE0">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е) </w:t>
      </w:r>
      <w:r w:rsidRPr="00421C8D">
        <w:rPr>
          <w:rFonts w:ascii="Times New Roman" w:eastAsia="Calibri" w:hAnsi="Times New Roman" w:cs="Times New Roman"/>
          <w:sz w:val="28"/>
          <w:szCs w:val="28"/>
        </w:rPr>
        <w:t xml:space="preserve">Структура работы. </w:t>
      </w:r>
    </w:p>
    <w:p w:rsidR="00AE6DE0" w:rsidRDefault="00AE6DE0" w:rsidP="00AE6DE0">
      <w:pPr>
        <w:spacing w:after="0" w:line="360" w:lineRule="auto"/>
        <w:ind w:firstLine="708"/>
        <w:jc w:val="both"/>
        <w:rPr>
          <w:rFonts w:ascii="Times New Roman" w:eastAsia="Calibri" w:hAnsi="Times New Roman" w:cs="Times New Roman"/>
          <w:sz w:val="28"/>
          <w:szCs w:val="28"/>
        </w:rPr>
      </w:pPr>
      <w:r w:rsidRPr="00425B34">
        <w:rPr>
          <w:rFonts w:ascii="Times New Roman" w:eastAsia="Calibri" w:hAnsi="Times New Roman" w:cs="Times New Roman"/>
          <w:sz w:val="28"/>
          <w:szCs w:val="28"/>
        </w:rPr>
        <w:t xml:space="preserve">В данном элементе указывается, из </w:t>
      </w:r>
      <w:r>
        <w:rPr>
          <w:rFonts w:ascii="Times New Roman" w:eastAsia="Calibri" w:hAnsi="Times New Roman" w:cs="Times New Roman"/>
          <w:sz w:val="28"/>
          <w:szCs w:val="28"/>
        </w:rPr>
        <w:t>каких</w:t>
      </w:r>
      <w:r w:rsidRPr="00425B3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разделов (глав) и подразделов </w:t>
      </w:r>
      <w:r w:rsidRPr="00425B34">
        <w:rPr>
          <w:rFonts w:ascii="Times New Roman" w:eastAsia="Calibri" w:hAnsi="Times New Roman" w:cs="Times New Roman"/>
          <w:sz w:val="28"/>
          <w:szCs w:val="28"/>
        </w:rPr>
        <w:t xml:space="preserve"> состоит работа, дается их краткая характеристика. </w:t>
      </w:r>
    </w:p>
    <w:p w:rsidR="00AE6DE0" w:rsidRDefault="00AE6DE0" w:rsidP="00AE6DE0">
      <w:pPr>
        <w:spacing w:after="0" w:line="360" w:lineRule="auto"/>
        <w:ind w:firstLine="708"/>
        <w:jc w:val="both"/>
        <w:rPr>
          <w:rFonts w:ascii="Times New Roman" w:eastAsia="Calibri" w:hAnsi="Times New Roman" w:cs="Times New Roman"/>
          <w:sz w:val="28"/>
          <w:szCs w:val="28"/>
        </w:rPr>
      </w:pPr>
    </w:p>
    <w:p w:rsidR="00AE6DE0" w:rsidRDefault="00AE6DE0" w:rsidP="00AE6DE0">
      <w:pPr>
        <w:pStyle w:val="2"/>
        <w:spacing w:before="0"/>
        <w:rPr>
          <w:rFonts w:ascii="Times New Roman" w:eastAsia="Calibri" w:hAnsi="Times New Roman" w:cs="Times New Roman"/>
          <w:color w:val="auto"/>
          <w:sz w:val="28"/>
          <w:szCs w:val="28"/>
        </w:rPr>
      </w:pPr>
      <w:r>
        <w:rPr>
          <w:rFonts w:ascii="Times New Roman" w:eastAsia="Calibri" w:hAnsi="Times New Roman" w:cs="Times New Roman"/>
          <w:sz w:val="28"/>
          <w:szCs w:val="28"/>
        </w:rPr>
        <w:tab/>
      </w:r>
      <w:bookmarkStart w:id="6" w:name="_Toc530647862"/>
      <w:r w:rsidRPr="00561654">
        <w:rPr>
          <w:rFonts w:ascii="Times New Roman" w:eastAsia="Calibri" w:hAnsi="Times New Roman" w:cs="Times New Roman"/>
          <w:color w:val="auto"/>
          <w:sz w:val="28"/>
          <w:szCs w:val="28"/>
        </w:rPr>
        <w:t>3.4</w:t>
      </w:r>
      <w:r>
        <w:rPr>
          <w:rFonts w:ascii="Times New Roman" w:eastAsia="Calibri" w:hAnsi="Times New Roman" w:cs="Times New Roman"/>
          <w:color w:val="auto"/>
          <w:sz w:val="28"/>
          <w:szCs w:val="28"/>
        </w:rPr>
        <w:t xml:space="preserve"> </w:t>
      </w:r>
      <w:r w:rsidRPr="00561654">
        <w:rPr>
          <w:rFonts w:ascii="Times New Roman" w:eastAsia="Calibri" w:hAnsi="Times New Roman" w:cs="Times New Roman"/>
          <w:color w:val="auto"/>
          <w:sz w:val="28"/>
          <w:szCs w:val="28"/>
        </w:rPr>
        <w:t xml:space="preserve"> Основная часть курсовой работы</w:t>
      </w:r>
      <w:bookmarkEnd w:id="6"/>
    </w:p>
    <w:p w:rsidR="00AE6DE0" w:rsidRDefault="00AE6DE0" w:rsidP="00AE6DE0">
      <w:pPr>
        <w:spacing w:after="0" w:line="360" w:lineRule="auto"/>
        <w:rPr>
          <w:rFonts w:ascii="Times New Roman" w:eastAsia="Calibri" w:hAnsi="Times New Roman" w:cs="Times New Roman"/>
          <w:b/>
          <w:sz w:val="28"/>
          <w:szCs w:val="28"/>
        </w:rPr>
      </w:pPr>
    </w:p>
    <w:p w:rsidR="00AE6DE0" w:rsidRDefault="00AE6DE0" w:rsidP="00AE6DE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Основная часть работы (для студентов гуманитарных специальностей 25-30 страниц, студентов технических специальностей 20-25 страниц) должна содержать выбор направления исследования, включая обоснование, последовательность решения задач, их сравнительную оценку, или другими словами описание методики проведения исследования. </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основной части при теоретическом характере работы рассматривается процесс и технологии исследования, включая определение предмета исследования и его содержание; при практическом характере работы рассматриваются проводимые расчеты и обоснованность проведения экспериментальных работ. </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Также в основной части дается обобщение и оценка результатов исследований, затрагивая оценку полноты исследования, предложения по </w:t>
      </w:r>
      <w:r>
        <w:rPr>
          <w:rFonts w:ascii="Times New Roman" w:eastAsia="Calibri" w:hAnsi="Times New Roman" w:cs="Times New Roman"/>
          <w:sz w:val="28"/>
          <w:szCs w:val="28"/>
        </w:rPr>
        <w:lastRenderedPageBreak/>
        <w:t xml:space="preserve">дальнейшему направлению работы, технико-экономической эффективности их внедрения и их сравнения с результатами российских и зарубежных работ, включая отрицательные результаты. </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Основная часть работы </w:t>
      </w:r>
      <w:r w:rsidRPr="007B5EF7">
        <w:rPr>
          <w:rFonts w:ascii="Times New Roman" w:eastAsia="Calibri" w:hAnsi="Times New Roman" w:cs="Times New Roman"/>
          <w:sz w:val="28"/>
          <w:szCs w:val="28"/>
        </w:rPr>
        <w:t>содерж</w:t>
      </w:r>
      <w:r>
        <w:rPr>
          <w:rFonts w:ascii="Times New Roman" w:eastAsia="Calibri" w:hAnsi="Times New Roman" w:cs="Times New Roman"/>
          <w:sz w:val="28"/>
          <w:szCs w:val="28"/>
        </w:rPr>
        <w:t>ит несколько</w:t>
      </w: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разделов </w:t>
      </w:r>
      <w:r w:rsidRPr="007B5EF7">
        <w:rPr>
          <w:rFonts w:ascii="Times New Roman" w:eastAsia="Calibri" w:hAnsi="Times New Roman" w:cs="Times New Roman"/>
          <w:sz w:val="28"/>
          <w:szCs w:val="28"/>
        </w:rPr>
        <w:t xml:space="preserve">(не менее двух) </w:t>
      </w:r>
      <w:r>
        <w:rPr>
          <w:rFonts w:ascii="Times New Roman" w:eastAsia="Calibri" w:hAnsi="Times New Roman" w:cs="Times New Roman"/>
          <w:sz w:val="28"/>
          <w:szCs w:val="28"/>
        </w:rPr>
        <w:t xml:space="preserve">или </w:t>
      </w:r>
      <w:r w:rsidRPr="007B5EF7">
        <w:rPr>
          <w:rFonts w:ascii="Times New Roman" w:eastAsia="Calibri" w:hAnsi="Times New Roman" w:cs="Times New Roman"/>
          <w:sz w:val="28"/>
          <w:szCs w:val="28"/>
        </w:rPr>
        <w:t xml:space="preserve">глав. </w:t>
      </w:r>
    </w:p>
    <w:p w:rsidR="00AE6DE0"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В перво</w:t>
      </w:r>
      <w:r>
        <w:rPr>
          <w:rFonts w:ascii="Times New Roman" w:eastAsia="Calibri" w:hAnsi="Times New Roman" w:cs="Times New Roman"/>
          <w:sz w:val="28"/>
          <w:szCs w:val="28"/>
        </w:rPr>
        <w:t xml:space="preserve">м разделе (главе) </w:t>
      </w:r>
      <w:r w:rsidRPr="007B5EF7">
        <w:rPr>
          <w:rFonts w:ascii="Times New Roman" w:eastAsia="Calibri" w:hAnsi="Times New Roman" w:cs="Times New Roman"/>
          <w:sz w:val="28"/>
          <w:szCs w:val="28"/>
        </w:rPr>
        <w:t xml:space="preserve">необходимо: </w:t>
      </w:r>
    </w:p>
    <w:p w:rsidR="00AE6DE0" w:rsidRDefault="00AE6DE0" w:rsidP="00AE6DE0">
      <w:pPr>
        <w:pStyle w:val="a7"/>
        <w:numPr>
          <w:ilvl w:val="0"/>
          <w:numId w:val="27"/>
        </w:numPr>
        <w:spacing w:after="0" w:line="360" w:lineRule="auto"/>
        <w:ind w:left="0" w:firstLine="284"/>
        <w:jc w:val="both"/>
        <w:rPr>
          <w:rFonts w:ascii="Times New Roman" w:eastAsia="Calibri" w:hAnsi="Times New Roman" w:cs="Times New Roman"/>
          <w:sz w:val="28"/>
          <w:szCs w:val="28"/>
        </w:rPr>
      </w:pPr>
      <w:r w:rsidRPr="00421C8D">
        <w:rPr>
          <w:rFonts w:ascii="Times New Roman" w:eastAsia="Calibri" w:hAnsi="Times New Roman" w:cs="Times New Roman"/>
          <w:sz w:val="28"/>
          <w:szCs w:val="28"/>
        </w:rPr>
        <w:t>определить сущность предмета; установить, в чем главная цель реализации рассматриваемой проблемы и какие процессы (организационные, экономические, социальные) составляют основу данного вопроса;</w:t>
      </w:r>
    </w:p>
    <w:p w:rsidR="00AE6DE0" w:rsidRDefault="00AE6DE0" w:rsidP="00AE6DE0">
      <w:pPr>
        <w:pStyle w:val="a7"/>
        <w:numPr>
          <w:ilvl w:val="0"/>
          <w:numId w:val="27"/>
        </w:numPr>
        <w:spacing w:after="0" w:line="360" w:lineRule="auto"/>
        <w:ind w:left="0" w:firstLine="284"/>
        <w:jc w:val="both"/>
        <w:rPr>
          <w:rFonts w:ascii="Times New Roman" w:eastAsia="Calibri" w:hAnsi="Times New Roman" w:cs="Times New Roman"/>
          <w:sz w:val="28"/>
          <w:szCs w:val="28"/>
        </w:rPr>
      </w:pPr>
      <w:r w:rsidRPr="0071711E">
        <w:rPr>
          <w:rFonts w:ascii="Times New Roman" w:eastAsia="Calibri" w:hAnsi="Times New Roman" w:cs="Times New Roman"/>
          <w:sz w:val="28"/>
          <w:szCs w:val="28"/>
        </w:rPr>
        <w:t>определить состав и краткое содержание принципов и методов реализации изучаемой проблемы в теории;</w:t>
      </w:r>
    </w:p>
    <w:p w:rsidR="00AE6DE0" w:rsidRDefault="00AE6DE0" w:rsidP="00AE6DE0">
      <w:pPr>
        <w:pStyle w:val="a7"/>
        <w:numPr>
          <w:ilvl w:val="0"/>
          <w:numId w:val="27"/>
        </w:numPr>
        <w:spacing w:after="0" w:line="360" w:lineRule="auto"/>
        <w:ind w:left="0" w:firstLine="284"/>
        <w:jc w:val="both"/>
        <w:rPr>
          <w:rFonts w:ascii="Times New Roman" w:eastAsia="Calibri" w:hAnsi="Times New Roman" w:cs="Times New Roman"/>
          <w:sz w:val="28"/>
          <w:szCs w:val="28"/>
        </w:rPr>
      </w:pPr>
      <w:r w:rsidRPr="0071711E">
        <w:rPr>
          <w:rFonts w:ascii="Times New Roman" w:eastAsia="Calibri" w:hAnsi="Times New Roman" w:cs="Times New Roman"/>
          <w:sz w:val="28"/>
          <w:szCs w:val="28"/>
        </w:rPr>
        <w:t>дать характеристику степени проработанности темы, что должно выразиться в достаточно полном перечне использованных источников, приведенном в конце курсовой работы.</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sidRPr="0071711E">
        <w:rPr>
          <w:rFonts w:ascii="Times New Roman" w:eastAsia="Calibri" w:hAnsi="Times New Roman" w:cs="Times New Roman"/>
          <w:sz w:val="28"/>
          <w:szCs w:val="28"/>
        </w:rPr>
        <w:t xml:space="preserve">Целесообразно </w:t>
      </w:r>
      <w:r>
        <w:rPr>
          <w:rFonts w:ascii="Times New Roman" w:eastAsia="Calibri" w:hAnsi="Times New Roman" w:cs="Times New Roman"/>
          <w:sz w:val="28"/>
          <w:szCs w:val="28"/>
        </w:rPr>
        <w:t>указать, какое место занимает проблема в соответствующей области знаний; какой опыт (к</w:t>
      </w:r>
      <w:r w:rsidRPr="007B5EF7">
        <w:rPr>
          <w:rFonts w:ascii="Times New Roman" w:eastAsia="Calibri" w:hAnsi="Times New Roman" w:cs="Times New Roman"/>
          <w:sz w:val="28"/>
          <w:szCs w:val="28"/>
        </w:rPr>
        <w:t xml:space="preserve">ак положительный, так и негативный) </w:t>
      </w:r>
      <w:r>
        <w:rPr>
          <w:rFonts w:ascii="Times New Roman" w:eastAsia="Calibri" w:hAnsi="Times New Roman" w:cs="Times New Roman"/>
          <w:sz w:val="28"/>
          <w:szCs w:val="28"/>
        </w:rPr>
        <w:t xml:space="preserve">уже </w:t>
      </w:r>
      <w:r w:rsidRPr="007B5EF7">
        <w:rPr>
          <w:rFonts w:ascii="Times New Roman" w:eastAsia="Calibri" w:hAnsi="Times New Roman" w:cs="Times New Roman"/>
          <w:sz w:val="28"/>
          <w:szCs w:val="28"/>
        </w:rPr>
        <w:t>накоплен.</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В</w:t>
      </w:r>
      <w:r>
        <w:rPr>
          <w:rFonts w:ascii="Times New Roman" w:eastAsia="Calibri" w:hAnsi="Times New Roman" w:cs="Times New Roman"/>
          <w:sz w:val="28"/>
          <w:szCs w:val="28"/>
        </w:rPr>
        <w:t>о в</w:t>
      </w:r>
      <w:r w:rsidRPr="007B5EF7">
        <w:rPr>
          <w:rFonts w:ascii="Times New Roman" w:eastAsia="Calibri" w:hAnsi="Times New Roman" w:cs="Times New Roman"/>
          <w:sz w:val="28"/>
          <w:szCs w:val="28"/>
        </w:rPr>
        <w:t>тор</w:t>
      </w:r>
      <w:r>
        <w:rPr>
          <w:rFonts w:ascii="Times New Roman" w:eastAsia="Calibri" w:hAnsi="Times New Roman" w:cs="Times New Roman"/>
          <w:sz w:val="28"/>
          <w:szCs w:val="28"/>
        </w:rPr>
        <w:t>ом</w:t>
      </w: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разделе (</w:t>
      </w:r>
      <w:r w:rsidRPr="007B5EF7">
        <w:rPr>
          <w:rFonts w:ascii="Times New Roman" w:eastAsia="Calibri" w:hAnsi="Times New Roman" w:cs="Times New Roman"/>
          <w:sz w:val="28"/>
          <w:szCs w:val="28"/>
        </w:rPr>
        <w:t>глав</w:t>
      </w:r>
      <w:r>
        <w:rPr>
          <w:rFonts w:ascii="Times New Roman" w:eastAsia="Calibri" w:hAnsi="Times New Roman" w:cs="Times New Roman"/>
          <w:sz w:val="28"/>
          <w:szCs w:val="28"/>
        </w:rPr>
        <w:t>е)</w:t>
      </w: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приводится</w:t>
      </w:r>
      <w:r w:rsidRPr="007B5EF7">
        <w:rPr>
          <w:rFonts w:ascii="Times New Roman" w:eastAsia="Calibri" w:hAnsi="Times New Roman" w:cs="Times New Roman"/>
          <w:sz w:val="28"/>
          <w:szCs w:val="28"/>
        </w:rPr>
        <w:t xml:space="preserve"> подробное изучение, анализ объекта</w:t>
      </w:r>
      <w:r>
        <w:rPr>
          <w:rFonts w:ascii="Times New Roman" w:eastAsia="Calibri" w:hAnsi="Times New Roman" w:cs="Times New Roman"/>
          <w:sz w:val="28"/>
          <w:szCs w:val="28"/>
        </w:rPr>
        <w:t xml:space="preserve"> и</w:t>
      </w:r>
      <w:r w:rsidRPr="007B5EF7">
        <w:rPr>
          <w:rFonts w:ascii="Times New Roman" w:eastAsia="Calibri" w:hAnsi="Times New Roman" w:cs="Times New Roman"/>
          <w:sz w:val="28"/>
          <w:szCs w:val="28"/>
        </w:rPr>
        <w:t xml:space="preserve"> темы </w:t>
      </w:r>
      <w:r>
        <w:rPr>
          <w:rFonts w:ascii="Times New Roman" w:eastAsia="Calibri" w:hAnsi="Times New Roman" w:cs="Times New Roman"/>
          <w:sz w:val="28"/>
          <w:szCs w:val="28"/>
        </w:rPr>
        <w:t>исследования относительно практической направленности</w:t>
      </w: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При написании данного раздела необходимо </w:t>
      </w:r>
      <w:r w:rsidRPr="007B5EF7">
        <w:rPr>
          <w:rFonts w:ascii="Times New Roman" w:eastAsia="Calibri" w:hAnsi="Times New Roman" w:cs="Times New Roman"/>
          <w:sz w:val="28"/>
          <w:szCs w:val="28"/>
        </w:rPr>
        <w:t>использ</w:t>
      </w:r>
      <w:r>
        <w:rPr>
          <w:rFonts w:ascii="Times New Roman" w:eastAsia="Calibri" w:hAnsi="Times New Roman" w:cs="Times New Roman"/>
          <w:sz w:val="28"/>
          <w:szCs w:val="28"/>
        </w:rPr>
        <w:t>овать</w:t>
      </w:r>
      <w:r w:rsidRPr="007B5EF7">
        <w:rPr>
          <w:rFonts w:ascii="Times New Roman" w:eastAsia="Calibri" w:hAnsi="Times New Roman" w:cs="Times New Roman"/>
          <w:sz w:val="28"/>
          <w:szCs w:val="28"/>
        </w:rPr>
        <w:t xml:space="preserve"> примеры и факты </w:t>
      </w:r>
      <w:r>
        <w:rPr>
          <w:rFonts w:ascii="Times New Roman" w:eastAsia="Calibri" w:hAnsi="Times New Roman" w:cs="Times New Roman"/>
          <w:sz w:val="28"/>
          <w:szCs w:val="28"/>
        </w:rPr>
        <w:t xml:space="preserve">на примере деятельности организаций, взятые </w:t>
      </w:r>
      <w:r w:rsidRPr="007B5EF7">
        <w:rPr>
          <w:rFonts w:ascii="Times New Roman" w:eastAsia="Calibri" w:hAnsi="Times New Roman" w:cs="Times New Roman"/>
          <w:sz w:val="28"/>
          <w:szCs w:val="28"/>
        </w:rPr>
        <w:t>из практики, иллюстрирующие применение теоретических знаний в жизни. Автором обязательно должна быть изложена своя точка зрения, собственные предложения.</w:t>
      </w:r>
      <w:r>
        <w:rPr>
          <w:rFonts w:ascii="Times New Roman" w:eastAsia="Calibri" w:hAnsi="Times New Roman" w:cs="Times New Roman"/>
          <w:sz w:val="28"/>
          <w:szCs w:val="28"/>
        </w:rPr>
        <w:t xml:space="preserve"> На этом этапе </w:t>
      </w:r>
      <w:r w:rsidRPr="007B5EF7">
        <w:rPr>
          <w:rFonts w:ascii="Times New Roman" w:eastAsia="Calibri" w:hAnsi="Times New Roman" w:cs="Times New Roman"/>
          <w:sz w:val="28"/>
          <w:szCs w:val="28"/>
        </w:rPr>
        <w:t>указ</w:t>
      </w:r>
      <w:r>
        <w:rPr>
          <w:rFonts w:ascii="Times New Roman" w:eastAsia="Calibri" w:hAnsi="Times New Roman" w:cs="Times New Roman"/>
          <w:sz w:val="28"/>
          <w:szCs w:val="28"/>
        </w:rPr>
        <w:t>ывается</w:t>
      </w:r>
      <w:r w:rsidRPr="007B5EF7">
        <w:rPr>
          <w:rFonts w:ascii="Times New Roman" w:eastAsia="Calibri" w:hAnsi="Times New Roman" w:cs="Times New Roman"/>
          <w:sz w:val="28"/>
          <w:szCs w:val="28"/>
        </w:rPr>
        <w:t xml:space="preserve"> способ получения информации (или исходных данных для расчета), позволя</w:t>
      </w:r>
      <w:r>
        <w:rPr>
          <w:rFonts w:ascii="Times New Roman" w:eastAsia="Calibri" w:hAnsi="Times New Roman" w:cs="Times New Roman"/>
          <w:sz w:val="28"/>
          <w:szCs w:val="28"/>
        </w:rPr>
        <w:t>я</w:t>
      </w:r>
      <w:r w:rsidRPr="007B5EF7">
        <w:rPr>
          <w:rFonts w:ascii="Times New Roman" w:eastAsia="Calibri" w:hAnsi="Times New Roman" w:cs="Times New Roman"/>
          <w:sz w:val="28"/>
          <w:szCs w:val="28"/>
        </w:rPr>
        <w:t xml:space="preserve"> оценить фактическое состояние проблемы.</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 xml:space="preserve">При </w:t>
      </w:r>
      <w:r>
        <w:rPr>
          <w:rFonts w:ascii="Times New Roman" w:eastAsia="Calibri" w:hAnsi="Times New Roman" w:cs="Times New Roman"/>
          <w:sz w:val="28"/>
          <w:szCs w:val="28"/>
        </w:rPr>
        <w:t xml:space="preserve">проведении </w:t>
      </w:r>
      <w:r w:rsidRPr="007B5EF7">
        <w:rPr>
          <w:rFonts w:ascii="Times New Roman" w:eastAsia="Calibri" w:hAnsi="Times New Roman" w:cs="Times New Roman"/>
          <w:sz w:val="28"/>
          <w:szCs w:val="28"/>
        </w:rPr>
        <w:t>анализ</w:t>
      </w:r>
      <w:r>
        <w:rPr>
          <w:rFonts w:ascii="Times New Roman" w:eastAsia="Calibri" w:hAnsi="Times New Roman" w:cs="Times New Roman"/>
          <w:sz w:val="28"/>
          <w:szCs w:val="28"/>
        </w:rPr>
        <w:t xml:space="preserve">а </w:t>
      </w:r>
      <w:r w:rsidRPr="007B5EF7">
        <w:rPr>
          <w:rFonts w:ascii="Times New Roman" w:eastAsia="Calibri" w:hAnsi="Times New Roman" w:cs="Times New Roman"/>
          <w:sz w:val="28"/>
          <w:szCs w:val="28"/>
        </w:rPr>
        <w:t>необходимо:</w:t>
      </w:r>
    </w:p>
    <w:p w:rsidR="00AE6DE0" w:rsidRDefault="00AE6DE0" w:rsidP="00AE6DE0">
      <w:pPr>
        <w:pStyle w:val="a7"/>
        <w:numPr>
          <w:ilvl w:val="0"/>
          <w:numId w:val="28"/>
        </w:numPr>
        <w:spacing w:after="0" w:line="360" w:lineRule="auto"/>
        <w:ind w:left="0" w:firstLine="360"/>
        <w:jc w:val="both"/>
        <w:rPr>
          <w:rFonts w:ascii="Times New Roman" w:eastAsia="Calibri" w:hAnsi="Times New Roman" w:cs="Times New Roman"/>
          <w:sz w:val="28"/>
          <w:szCs w:val="28"/>
        </w:rPr>
      </w:pPr>
      <w:r w:rsidRPr="00421C8D">
        <w:rPr>
          <w:rFonts w:ascii="Times New Roman" w:eastAsia="Calibri" w:hAnsi="Times New Roman" w:cs="Times New Roman"/>
          <w:sz w:val="28"/>
          <w:szCs w:val="28"/>
        </w:rPr>
        <w:t>предварительно изучить объект исследования или определить и зафиксировать особенности объекта, к характеристикам которого будет привязана практическая часть работы</w:t>
      </w:r>
      <w:r>
        <w:rPr>
          <w:rFonts w:ascii="Times New Roman" w:eastAsia="Calibri" w:hAnsi="Times New Roman" w:cs="Times New Roman"/>
          <w:sz w:val="28"/>
          <w:szCs w:val="28"/>
        </w:rPr>
        <w:t>;</w:t>
      </w:r>
    </w:p>
    <w:p w:rsidR="00AE6DE0" w:rsidRDefault="00AE6DE0" w:rsidP="00AE6DE0">
      <w:pPr>
        <w:pStyle w:val="a7"/>
        <w:numPr>
          <w:ilvl w:val="0"/>
          <w:numId w:val="28"/>
        </w:numPr>
        <w:spacing w:after="0" w:line="360" w:lineRule="auto"/>
        <w:ind w:left="0" w:firstLine="360"/>
        <w:jc w:val="both"/>
        <w:rPr>
          <w:rFonts w:ascii="Times New Roman" w:eastAsia="Calibri" w:hAnsi="Times New Roman" w:cs="Times New Roman"/>
          <w:sz w:val="28"/>
          <w:szCs w:val="28"/>
        </w:rPr>
      </w:pPr>
      <w:r w:rsidRPr="00421C8D">
        <w:rPr>
          <w:rFonts w:ascii="Times New Roman" w:eastAsia="Calibri" w:hAnsi="Times New Roman" w:cs="Times New Roman"/>
          <w:sz w:val="28"/>
          <w:szCs w:val="28"/>
        </w:rPr>
        <w:lastRenderedPageBreak/>
        <w:t>сделать анализ практических материалов и охарактеризовать степень достижения целей (например, для юристов это материалы судебной практики или жалобы граждан на нарушение их прав, что оказывает влияние на реализацию социальной политики)</w:t>
      </w:r>
      <w:r>
        <w:rPr>
          <w:rFonts w:ascii="Times New Roman" w:eastAsia="Calibri" w:hAnsi="Times New Roman" w:cs="Times New Roman"/>
          <w:sz w:val="28"/>
          <w:szCs w:val="28"/>
        </w:rPr>
        <w:t xml:space="preserve">, </w:t>
      </w:r>
      <w:r w:rsidRPr="00421C8D">
        <w:rPr>
          <w:rFonts w:ascii="Times New Roman" w:eastAsia="Calibri" w:hAnsi="Times New Roman" w:cs="Times New Roman"/>
          <w:sz w:val="28"/>
          <w:szCs w:val="28"/>
        </w:rPr>
        <w:t>показатели могут быть как количественными, так и качественными</w:t>
      </w:r>
      <w:r>
        <w:rPr>
          <w:rFonts w:ascii="Times New Roman" w:eastAsia="Calibri" w:hAnsi="Times New Roman" w:cs="Times New Roman"/>
          <w:sz w:val="28"/>
          <w:szCs w:val="28"/>
        </w:rPr>
        <w:t>;</w:t>
      </w:r>
    </w:p>
    <w:p w:rsidR="00AE6DE0" w:rsidRDefault="00AE6DE0" w:rsidP="00AE6DE0">
      <w:pPr>
        <w:pStyle w:val="a7"/>
        <w:numPr>
          <w:ilvl w:val="0"/>
          <w:numId w:val="28"/>
        </w:numPr>
        <w:spacing w:after="0" w:line="360" w:lineRule="auto"/>
        <w:ind w:left="0" w:firstLine="360"/>
        <w:jc w:val="both"/>
        <w:rPr>
          <w:rFonts w:ascii="Times New Roman" w:eastAsia="Calibri" w:hAnsi="Times New Roman" w:cs="Times New Roman"/>
          <w:sz w:val="28"/>
          <w:szCs w:val="28"/>
        </w:rPr>
      </w:pPr>
      <w:r w:rsidRPr="002B125A">
        <w:rPr>
          <w:rFonts w:ascii="Times New Roman" w:eastAsia="Calibri" w:hAnsi="Times New Roman" w:cs="Times New Roman"/>
          <w:sz w:val="28"/>
          <w:szCs w:val="28"/>
        </w:rPr>
        <w:t>характеризуя современное состояние проблемы, а также основываясь на кратко</w:t>
      </w:r>
      <w:r>
        <w:rPr>
          <w:rFonts w:ascii="Times New Roman" w:eastAsia="Calibri" w:hAnsi="Times New Roman" w:cs="Times New Roman"/>
          <w:sz w:val="28"/>
          <w:szCs w:val="28"/>
        </w:rPr>
        <w:t>м анализе имеющихся направлений ее решения, необходимо сформировать прогнозную оценку ситуаций: к каким последствиям (негативным или позитивным) приведет дальнейшее развитие рассматриваемой проблемы в том или ином направлении;</w:t>
      </w:r>
    </w:p>
    <w:p w:rsidR="00AE6DE0" w:rsidRDefault="00AE6DE0" w:rsidP="00AE6DE0">
      <w:pPr>
        <w:pStyle w:val="a7"/>
        <w:numPr>
          <w:ilvl w:val="0"/>
          <w:numId w:val="28"/>
        </w:numPr>
        <w:spacing w:after="0" w:line="360" w:lineRule="auto"/>
        <w:ind w:left="0" w:firstLine="360"/>
        <w:jc w:val="both"/>
        <w:rPr>
          <w:rFonts w:ascii="Times New Roman" w:eastAsia="Calibri" w:hAnsi="Times New Roman" w:cs="Times New Roman"/>
          <w:sz w:val="28"/>
          <w:szCs w:val="28"/>
        </w:rPr>
      </w:pPr>
      <w:r w:rsidRPr="002B125A">
        <w:rPr>
          <w:rFonts w:ascii="Times New Roman" w:eastAsia="Calibri" w:hAnsi="Times New Roman" w:cs="Times New Roman"/>
          <w:sz w:val="28"/>
          <w:szCs w:val="28"/>
        </w:rPr>
        <w:t xml:space="preserve">в тезисной форме следует подвести общий итог, характеризующий современное состояние проблемы, </w:t>
      </w:r>
      <w:r>
        <w:rPr>
          <w:rFonts w:ascii="Times New Roman" w:eastAsia="Calibri" w:hAnsi="Times New Roman" w:cs="Times New Roman"/>
          <w:sz w:val="28"/>
          <w:szCs w:val="28"/>
        </w:rPr>
        <w:t>направления ее развития, нерешенность ряда методических вопросов, как в теоретических разработках, так и в практических материалах.</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Последовательность, представленную на последнем этапе</w:t>
      </w:r>
      <w:r w:rsidRPr="002B125A">
        <w:rPr>
          <w:rFonts w:ascii="Times New Roman" w:eastAsia="Calibri" w:hAnsi="Times New Roman" w:cs="Times New Roman"/>
          <w:sz w:val="28"/>
          <w:szCs w:val="28"/>
        </w:rPr>
        <w:t xml:space="preserve"> анализа можно заключить в третий раздел (главу), в котором дается обобщение и оценка результатов исследования, включая оценку полноты исследования, предложения по дальнейшему направлению работы, технико-экономической эффективности их внедрения и их </w:t>
      </w:r>
      <w:r>
        <w:rPr>
          <w:rFonts w:ascii="Times New Roman" w:eastAsia="Calibri" w:hAnsi="Times New Roman" w:cs="Times New Roman"/>
          <w:sz w:val="28"/>
          <w:szCs w:val="28"/>
        </w:rPr>
        <w:t xml:space="preserve">сравнения с результатами российских и зарубежных работ, включая отрицательные результаты. </w:t>
      </w:r>
    </w:p>
    <w:p w:rsidR="00AE6DE0" w:rsidRDefault="00AE6DE0" w:rsidP="00AE6DE0">
      <w:pPr>
        <w:spacing w:after="0" w:line="360" w:lineRule="auto"/>
        <w:ind w:firstLine="708"/>
        <w:jc w:val="both"/>
        <w:rPr>
          <w:rFonts w:ascii="Times New Roman" w:eastAsia="Calibri" w:hAnsi="Times New Roman" w:cs="Times New Roman"/>
          <w:sz w:val="28"/>
          <w:szCs w:val="28"/>
        </w:rPr>
      </w:pPr>
      <w:r w:rsidRPr="00EE37AA">
        <w:rPr>
          <w:rFonts w:ascii="Times New Roman" w:eastAsia="Calibri" w:hAnsi="Times New Roman" w:cs="Times New Roman"/>
          <w:sz w:val="28"/>
          <w:szCs w:val="28"/>
        </w:rPr>
        <w:t>Последний абзац каждого раздела (главы)  должен содержать краткие выводы</w:t>
      </w:r>
      <w:r>
        <w:rPr>
          <w:rFonts w:ascii="Times New Roman" w:eastAsia="Calibri" w:hAnsi="Times New Roman" w:cs="Times New Roman"/>
          <w:sz w:val="28"/>
          <w:szCs w:val="28"/>
        </w:rPr>
        <w:t xml:space="preserve"> по данному разделу (главе.)</w:t>
      </w:r>
    </w:p>
    <w:p w:rsidR="00AE6DE0" w:rsidRDefault="00AE6DE0" w:rsidP="00AE6DE0">
      <w:pPr>
        <w:spacing w:after="0" w:line="360" w:lineRule="auto"/>
        <w:ind w:firstLine="708"/>
        <w:jc w:val="both"/>
        <w:rPr>
          <w:rFonts w:ascii="Times New Roman" w:eastAsia="Calibri" w:hAnsi="Times New Roman" w:cs="Times New Roman"/>
          <w:sz w:val="28"/>
          <w:szCs w:val="28"/>
        </w:rPr>
      </w:pPr>
    </w:p>
    <w:p w:rsidR="00AE6DE0" w:rsidRDefault="00AE6DE0" w:rsidP="00AE6DE0">
      <w:pPr>
        <w:pStyle w:val="2"/>
        <w:spacing w:before="0"/>
        <w:rPr>
          <w:rFonts w:ascii="Times New Roman" w:eastAsia="Calibri" w:hAnsi="Times New Roman" w:cs="Times New Roman"/>
          <w:color w:val="auto"/>
          <w:sz w:val="28"/>
          <w:szCs w:val="28"/>
        </w:rPr>
      </w:pPr>
      <w:r>
        <w:rPr>
          <w:rFonts w:ascii="Calibri" w:eastAsia="Calibri" w:hAnsi="Calibri" w:cs="Times New Roman"/>
        </w:rPr>
        <w:tab/>
      </w:r>
      <w:bookmarkStart w:id="7" w:name="_Toc530647863"/>
      <w:r w:rsidRPr="00AB3068">
        <w:rPr>
          <w:rFonts w:ascii="Times New Roman" w:eastAsia="Calibri" w:hAnsi="Times New Roman" w:cs="Times New Roman"/>
          <w:color w:val="auto"/>
          <w:sz w:val="28"/>
          <w:szCs w:val="28"/>
        </w:rPr>
        <w:t>3.5 Заключение</w:t>
      </w:r>
      <w:bookmarkEnd w:id="7"/>
    </w:p>
    <w:p w:rsidR="00AE6DE0" w:rsidRDefault="00AE6DE0" w:rsidP="00AE6DE0">
      <w:pPr>
        <w:spacing w:after="0" w:line="360" w:lineRule="auto"/>
        <w:rPr>
          <w:rFonts w:ascii="Times New Roman" w:eastAsia="Calibri" w:hAnsi="Times New Roman" w:cs="Times New Roman"/>
          <w:b/>
          <w:sz w:val="28"/>
          <w:szCs w:val="28"/>
        </w:rPr>
      </w:pPr>
    </w:p>
    <w:p w:rsidR="00AE6DE0" w:rsidRDefault="00AE6DE0" w:rsidP="00AE6DE0">
      <w:pPr>
        <w:spacing w:after="0" w:line="360" w:lineRule="auto"/>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7B5EF7">
        <w:rPr>
          <w:rFonts w:ascii="Times New Roman" w:eastAsia="Calibri" w:hAnsi="Times New Roman" w:cs="Times New Roman"/>
          <w:sz w:val="28"/>
          <w:szCs w:val="28"/>
        </w:rPr>
        <w:t xml:space="preserve">Заключение </w:t>
      </w:r>
      <w:r>
        <w:rPr>
          <w:rFonts w:ascii="Times New Roman" w:eastAsia="Calibri" w:hAnsi="Times New Roman" w:cs="Times New Roman"/>
          <w:sz w:val="28"/>
          <w:szCs w:val="28"/>
        </w:rPr>
        <w:t xml:space="preserve">(2-3 страницы) </w:t>
      </w:r>
      <w:r w:rsidRPr="007B5EF7">
        <w:rPr>
          <w:rFonts w:ascii="Times New Roman" w:eastAsia="Calibri" w:hAnsi="Times New Roman" w:cs="Times New Roman"/>
          <w:sz w:val="28"/>
          <w:szCs w:val="28"/>
        </w:rPr>
        <w:t>должно содержать</w:t>
      </w:r>
      <w:r>
        <w:rPr>
          <w:rFonts w:ascii="Times New Roman" w:eastAsia="Calibri" w:hAnsi="Times New Roman" w:cs="Times New Roman"/>
          <w:sz w:val="28"/>
          <w:szCs w:val="28"/>
        </w:rPr>
        <w:t>:</w:t>
      </w:r>
    </w:p>
    <w:p w:rsidR="00AE6DE0" w:rsidRDefault="00AE6DE0" w:rsidP="00AE6DE0">
      <w:pPr>
        <w:pStyle w:val="a7"/>
        <w:numPr>
          <w:ilvl w:val="0"/>
          <w:numId w:val="29"/>
        </w:numPr>
        <w:spacing w:after="0" w:line="360" w:lineRule="auto"/>
        <w:ind w:left="0" w:firstLine="360"/>
        <w:jc w:val="both"/>
        <w:rPr>
          <w:rFonts w:ascii="Times New Roman" w:eastAsia="Calibri" w:hAnsi="Times New Roman" w:cs="Times New Roman"/>
          <w:sz w:val="28"/>
          <w:szCs w:val="28"/>
        </w:rPr>
      </w:pPr>
      <w:r w:rsidRPr="00421C8D">
        <w:rPr>
          <w:rFonts w:ascii="Times New Roman" w:eastAsia="Calibri" w:hAnsi="Times New Roman" w:cs="Times New Roman"/>
          <w:sz w:val="28"/>
          <w:szCs w:val="28"/>
        </w:rPr>
        <w:t>краткие выводы по результатам выполненной работы</w:t>
      </w:r>
      <w:r>
        <w:rPr>
          <w:rFonts w:ascii="Times New Roman" w:eastAsia="Calibri" w:hAnsi="Times New Roman" w:cs="Times New Roman"/>
          <w:sz w:val="28"/>
          <w:szCs w:val="28"/>
        </w:rPr>
        <w:t xml:space="preserve"> (по этапам выполнения работы)</w:t>
      </w:r>
      <w:r w:rsidRPr="00421C8D">
        <w:rPr>
          <w:rFonts w:ascii="Times New Roman" w:eastAsia="Calibri" w:hAnsi="Times New Roman" w:cs="Times New Roman"/>
          <w:sz w:val="28"/>
          <w:szCs w:val="28"/>
        </w:rPr>
        <w:t>, к которым пришел автор работы;</w:t>
      </w:r>
    </w:p>
    <w:p w:rsidR="00AE6DE0" w:rsidRDefault="00AE6DE0" w:rsidP="00AE6DE0">
      <w:pPr>
        <w:pStyle w:val="a7"/>
        <w:numPr>
          <w:ilvl w:val="0"/>
          <w:numId w:val="29"/>
        </w:numPr>
        <w:spacing w:after="0" w:line="360" w:lineRule="auto"/>
        <w:ind w:left="0" w:firstLine="360"/>
        <w:jc w:val="both"/>
        <w:rPr>
          <w:rFonts w:ascii="Times New Roman" w:eastAsia="Calibri" w:hAnsi="Times New Roman" w:cs="Times New Roman"/>
          <w:sz w:val="28"/>
          <w:szCs w:val="28"/>
        </w:rPr>
      </w:pPr>
      <w:r w:rsidRPr="002B125A">
        <w:rPr>
          <w:rFonts w:ascii="Times New Roman" w:eastAsia="Calibri" w:hAnsi="Times New Roman" w:cs="Times New Roman"/>
          <w:sz w:val="28"/>
          <w:szCs w:val="28"/>
        </w:rPr>
        <w:t>оценку полноты решений поставленных задач;</w:t>
      </w:r>
    </w:p>
    <w:p w:rsidR="00AE6DE0" w:rsidRDefault="00AE6DE0" w:rsidP="00AE6DE0">
      <w:pPr>
        <w:pStyle w:val="a7"/>
        <w:numPr>
          <w:ilvl w:val="0"/>
          <w:numId w:val="29"/>
        </w:numPr>
        <w:spacing w:after="0" w:line="360" w:lineRule="auto"/>
        <w:ind w:left="0" w:firstLine="360"/>
        <w:jc w:val="both"/>
        <w:rPr>
          <w:rFonts w:ascii="Times New Roman" w:eastAsia="Calibri" w:hAnsi="Times New Roman" w:cs="Times New Roman"/>
          <w:sz w:val="28"/>
          <w:szCs w:val="28"/>
        </w:rPr>
      </w:pPr>
      <w:r w:rsidRPr="002B125A">
        <w:rPr>
          <w:rFonts w:ascii="Times New Roman" w:eastAsia="Calibri" w:hAnsi="Times New Roman" w:cs="Times New Roman"/>
          <w:sz w:val="28"/>
          <w:szCs w:val="28"/>
        </w:rPr>
        <w:t>разработку рекомендаций по использованию результатов исследования.</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Важнейшее требование к заключению – его кр</w:t>
      </w:r>
      <w:r w:rsidRPr="007B5EF7">
        <w:rPr>
          <w:rFonts w:ascii="Times New Roman" w:eastAsia="Calibri" w:hAnsi="Times New Roman" w:cs="Times New Roman"/>
          <w:sz w:val="28"/>
          <w:szCs w:val="28"/>
        </w:rPr>
        <w:t xml:space="preserve">аткость и </w:t>
      </w:r>
      <w:r>
        <w:rPr>
          <w:rFonts w:ascii="Times New Roman" w:eastAsia="Calibri" w:hAnsi="Times New Roman" w:cs="Times New Roman"/>
          <w:sz w:val="28"/>
          <w:szCs w:val="28"/>
        </w:rPr>
        <w:t>содержательность</w:t>
      </w:r>
      <w:r w:rsidRPr="007B5EF7">
        <w:rPr>
          <w:rFonts w:ascii="Times New Roman" w:eastAsia="Calibri" w:hAnsi="Times New Roman" w:cs="Times New Roman"/>
          <w:sz w:val="28"/>
          <w:szCs w:val="28"/>
        </w:rPr>
        <w:t xml:space="preserve">; в нем не следует повторять содержание введения и основной части работы. </w:t>
      </w:r>
    </w:p>
    <w:p w:rsidR="00AE6DE0" w:rsidRPr="00AB3068" w:rsidRDefault="00AE6DE0" w:rsidP="00AE6DE0">
      <w:pPr>
        <w:pStyle w:val="2"/>
        <w:ind w:firstLine="709"/>
        <w:rPr>
          <w:rFonts w:ascii="Times New Roman" w:eastAsia="Calibri" w:hAnsi="Times New Roman" w:cs="Times New Roman"/>
          <w:color w:val="auto"/>
          <w:sz w:val="28"/>
          <w:szCs w:val="28"/>
        </w:rPr>
      </w:pPr>
      <w:bookmarkStart w:id="8" w:name="_Toc530647864"/>
      <w:r w:rsidRPr="00AB3068">
        <w:rPr>
          <w:rFonts w:ascii="Times New Roman" w:eastAsia="Calibri" w:hAnsi="Times New Roman" w:cs="Times New Roman"/>
          <w:color w:val="auto"/>
          <w:sz w:val="28"/>
          <w:szCs w:val="28"/>
        </w:rPr>
        <w:t>3.6 Список использованных источников</w:t>
      </w:r>
      <w:bookmarkEnd w:id="8"/>
    </w:p>
    <w:p w:rsidR="00AE6DE0" w:rsidRDefault="00AE6DE0" w:rsidP="00AE6DE0">
      <w:pPr>
        <w:spacing w:after="0" w:line="360" w:lineRule="auto"/>
        <w:jc w:val="both"/>
        <w:rPr>
          <w:rFonts w:ascii="Times New Roman" w:eastAsia="Calibri" w:hAnsi="Times New Roman" w:cs="Times New Roman"/>
          <w:sz w:val="28"/>
          <w:szCs w:val="28"/>
        </w:rPr>
      </w:pPr>
    </w:p>
    <w:p w:rsidR="00AE6DE0" w:rsidRPr="007B5EF7" w:rsidRDefault="00AE6DE0" w:rsidP="00AE6DE0">
      <w:pPr>
        <w:spacing w:after="0" w:line="360" w:lineRule="auto"/>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7B5EF7">
        <w:rPr>
          <w:rFonts w:ascii="Times New Roman" w:eastAsia="Calibri" w:hAnsi="Times New Roman" w:cs="Times New Roman"/>
          <w:sz w:val="28"/>
          <w:szCs w:val="28"/>
        </w:rPr>
        <w:t xml:space="preserve">Список </w:t>
      </w:r>
      <w:r>
        <w:rPr>
          <w:rFonts w:ascii="Times New Roman" w:eastAsia="Calibri" w:hAnsi="Times New Roman" w:cs="Times New Roman"/>
          <w:sz w:val="28"/>
          <w:szCs w:val="28"/>
        </w:rPr>
        <w:t>использованных источников</w:t>
      </w:r>
      <w:r w:rsidRPr="007B5EF7">
        <w:rPr>
          <w:rFonts w:ascii="Times New Roman" w:eastAsia="Calibri" w:hAnsi="Times New Roman" w:cs="Times New Roman"/>
          <w:sz w:val="28"/>
          <w:szCs w:val="28"/>
        </w:rPr>
        <w:t xml:space="preserve"> – библиографический список, который состоит из библиографических записей, оформл</w:t>
      </w:r>
      <w:r>
        <w:rPr>
          <w:rFonts w:ascii="Times New Roman" w:eastAsia="Calibri" w:hAnsi="Times New Roman" w:cs="Times New Roman"/>
          <w:sz w:val="28"/>
          <w:szCs w:val="28"/>
        </w:rPr>
        <w:t>енных</w:t>
      </w:r>
      <w:r w:rsidRPr="007B5EF7">
        <w:rPr>
          <w:rFonts w:ascii="Times New Roman" w:eastAsia="Calibri" w:hAnsi="Times New Roman" w:cs="Times New Roman"/>
          <w:sz w:val="28"/>
          <w:szCs w:val="28"/>
        </w:rPr>
        <w:t xml:space="preserve"> в соответствии с требованиями ГОСТ 7.80</w:t>
      </w:r>
      <w:r>
        <w:rPr>
          <w:rFonts w:ascii="Times New Roman" w:eastAsia="Calibri" w:hAnsi="Times New Roman" w:cs="Times New Roman"/>
          <w:sz w:val="28"/>
          <w:szCs w:val="28"/>
        </w:rPr>
        <w:t>-</w:t>
      </w:r>
      <w:r w:rsidRPr="007B5EF7">
        <w:rPr>
          <w:rFonts w:ascii="Times New Roman" w:eastAsia="Calibri" w:hAnsi="Times New Roman" w:cs="Times New Roman"/>
          <w:sz w:val="28"/>
          <w:szCs w:val="28"/>
        </w:rPr>
        <w:t>2000 «Библиографическая запись. Заголовок. Общие требования и правила составления», ГОСТ 7.82</w:t>
      </w:r>
      <w:r>
        <w:rPr>
          <w:rFonts w:ascii="Times New Roman" w:eastAsia="Calibri" w:hAnsi="Times New Roman" w:cs="Times New Roman"/>
          <w:sz w:val="28"/>
          <w:szCs w:val="28"/>
        </w:rPr>
        <w:t>-</w:t>
      </w:r>
      <w:r w:rsidRPr="007B5EF7">
        <w:rPr>
          <w:rFonts w:ascii="Times New Roman" w:eastAsia="Calibri" w:hAnsi="Times New Roman" w:cs="Times New Roman"/>
          <w:sz w:val="28"/>
          <w:szCs w:val="28"/>
        </w:rPr>
        <w:t>2001 «Библиографическая запись. Библиографическое описание электронных ресурсов. Общие требования и правила составления», ГОСТ 7.1</w:t>
      </w:r>
      <w:r>
        <w:rPr>
          <w:rFonts w:ascii="Times New Roman" w:eastAsia="Calibri" w:hAnsi="Times New Roman" w:cs="Times New Roman"/>
          <w:sz w:val="28"/>
          <w:szCs w:val="28"/>
        </w:rPr>
        <w:t>-</w:t>
      </w:r>
      <w:r w:rsidRPr="007B5EF7">
        <w:rPr>
          <w:rFonts w:ascii="Times New Roman" w:eastAsia="Calibri" w:hAnsi="Times New Roman" w:cs="Times New Roman"/>
          <w:sz w:val="28"/>
          <w:szCs w:val="28"/>
        </w:rPr>
        <w:t>2003 «Библиографическая запись. Библиографическое описание. Общие требования и правила составления».</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 xml:space="preserve">В библиографии перечисляются не только нормативно – правовые акты и </w:t>
      </w:r>
      <w:r>
        <w:rPr>
          <w:rFonts w:ascii="Times New Roman" w:eastAsia="Calibri" w:hAnsi="Times New Roman" w:cs="Times New Roman"/>
          <w:sz w:val="28"/>
          <w:szCs w:val="28"/>
        </w:rPr>
        <w:t>источники</w:t>
      </w:r>
      <w:r w:rsidRPr="007B5EF7">
        <w:rPr>
          <w:rFonts w:ascii="Times New Roman" w:eastAsia="Calibri" w:hAnsi="Times New Roman" w:cs="Times New Roman"/>
          <w:sz w:val="28"/>
          <w:szCs w:val="28"/>
        </w:rPr>
        <w:t>, на которые автор ссылается в текстовой части работы, но и те, которые автор изучил в ходе исследования и подготовки к написанию работы.</w:t>
      </w:r>
    </w:p>
    <w:p w:rsidR="00AE6DE0"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 xml:space="preserve">Библиография состоит из трех частей: </w:t>
      </w:r>
    </w:p>
    <w:p w:rsidR="00AE6DE0" w:rsidRDefault="00AE6DE0" w:rsidP="00AE6DE0">
      <w:pPr>
        <w:pStyle w:val="a7"/>
        <w:numPr>
          <w:ilvl w:val="0"/>
          <w:numId w:val="30"/>
        </w:numPr>
        <w:spacing w:after="0" w:line="360" w:lineRule="auto"/>
        <w:jc w:val="both"/>
        <w:rPr>
          <w:rFonts w:ascii="Times New Roman" w:eastAsia="Calibri" w:hAnsi="Times New Roman" w:cs="Times New Roman"/>
          <w:sz w:val="28"/>
          <w:szCs w:val="28"/>
        </w:rPr>
      </w:pPr>
      <w:r w:rsidRPr="00421C8D">
        <w:rPr>
          <w:rFonts w:ascii="Times New Roman" w:eastAsia="Calibri" w:hAnsi="Times New Roman" w:cs="Times New Roman"/>
          <w:sz w:val="28"/>
          <w:szCs w:val="28"/>
        </w:rPr>
        <w:t>спис</w:t>
      </w:r>
      <w:r>
        <w:rPr>
          <w:rFonts w:ascii="Times New Roman" w:eastAsia="Calibri" w:hAnsi="Times New Roman" w:cs="Times New Roman"/>
          <w:sz w:val="28"/>
          <w:szCs w:val="28"/>
        </w:rPr>
        <w:t>ок</w:t>
      </w:r>
      <w:r w:rsidRPr="00421C8D">
        <w:rPr>
          <w:rFonts w:ascii="Times New Roman" w:eastAsia="Calibri" w:hAnsi="Times New Roman" w:cs="Times New Roman"/>
          <w:sz w:val="28"/>
          <w:szCs w:val="28"/>
        </w:rPr>
        <w:t xml:space="preserve"> нормативно – правовых актов, </w:t>
      </w:r>
    </w:p>
    <w:p w:rsidR="00AE6DE0" w:rsidRDefault="00AE6DE0" w:rsidP="00AE6DE0">
      <w:pPr>
        <w:pStyle w:val="a7"/>
        <w:numPr>
          <w:ilvl w:val="0"/>
          <w:numId w:val="30"/>
        </w:numPr>
        <w:spacing w:after="0" w:line="360" w:lineRule="auto"/>
        <w:jc w:val="both"/>
        <w:rPr>
          <w:rFonts w:ascii="Times New Roman" w:eastAsia="Calibri" w:hAnsi="Times New Roman" w:cs="Times New Roman"/>
          <w:sz w:val="28"/>
          <w:szCs w:val="28"/>
        </w:rPr>
      </w:pPr>
      <w:r w:rsidRPr="00421C8D">
        <w:rPr>
          <w:rFonts w:ascii="Times New Roman" w:eastAsia="Calibri" w:hAnsi="Times New Roman" w:cs="Times New Roman"/>
          <w:sz w:val="28"/>
          <w:szCs w:val="28"/>
        </w:rPr>
        <w:t>спис</w:t>
      </w:r>
      <w:r>
        <w:rPr>
          <w:rFonts w:ascii="Times New Roman" w:eastAsia="Calibri" w:hAnsi="Times New Roman" w:cs="Times New Roman"/>
          <w:sz w:val="28"/>
          <w:szCs w:val="28"/>
        </w:rPr>
        <w:t>о</w:t>
      </w:r>
      <w:r w:rsidRPr="00421C8D">
        <w:rPr>
          <w:rFonts w:ascii="Times New Roman" w:eastAsia="Calibri" w:hAnsi="Times New Roman" w:cs="Times New Roman"/>
          <w:sz w:val="28"/>
          <w:szCs w:val="28"/>
        </w:rPr>
        <w:t>к научной литературы</w:t>
      </w:r>
      <w:r>
        <w:rPr>
          <w:rFonts w:ascii="Times New Roman" w:eastAsia="Calibri" w:hAnsi="Times New Roman" w:cs="Times New Roman"/>
          <w:sz w:val="28"/>
          <w:szCs w:val="28"/>
        </w:rPr>
        <w:t>,</w:t>
      </w:r>
    </w:p>
    <w:p w:rsidR="00AE6DE0" w:rsidRDefault="00AE6DE0" w:rsidP="00AE6DE0">
      <w:pPr>
        <w:pStyle w:val="a7"/>
        <w:numPr>
          <w:ilvl w:val="0"/>
          <w:numId w:val="30"/>
        </w:numPr>
        <w:spacing w:after="0" w:line="360" w:lineRule="auto"/>
        <w:jc w:val="both"/>
        <w:rPr>
          <w:rFonts w:ascii="Times New Roman" w:eastAsia="Calibri" w:hAnsi="Times New Roman" w:cs="Times New Roman"/>
          <w:sz w:val="28"/>
          <w:szCs w:val="28"/>
        </w:rPr>
      </w:pPr>
      <w:r w:rsidRPr="00421C8D">
        <w:rPr>
          <w:rFonts w:ascii="Times New Roman" w:eastAsia="Calibri" w:hAnsi="Times New Roman" w:cs="Times New Roman"/>
          <w:sz w:val="28"/>
          <w:szCs w:val="28"/>
        </w:rPr>
        <w:t>спис</w:t>
      </w:r>
      <w:r>
        <w:rPr>
          <w:rFonts w:ascii="Times New Roman" w:eastAsia="Calibri" w:hAnsi="Times New Roman" w:cs="Times New Roman"/>
          <w:sz w:val="28"/>
          <w:szCs w:val="28"/>
        </w:rPr>
        <w:t>о</w:t>
      </w:r>
      <w:r w:rsidRPr="00421C8D">
        <w:rPr>
          <w:rFonts w:ascii="Times New Roman" w:eastAsia="Calibri" w:hAnsi="Times New Roman" w:cs="Times New Roman"/>
          <w:sz w:val="28"/>
          <w:szCs w:val="28"/>
        </w:rPr>
        <w:t>к электронных источников.</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Библиографический список помещают после основной части работы перед приложениями.</w:t>
      </w:r>
      <w:r>
        <w:rPr>
          <w:rFonts w:ascii="Times New Roman" w:eastAsia="Calibri" w:hAnsi="Times New Roman" w:cs="Times New Roman"/>
          <w:sz w:val="28"/>
          <w:szCs w:val="28"/>
        </w:rPr>
        <w:tab/>
      </w:r>
      <w:r w:rsidRPr="007B5EF7">
        <w:rPr>
          <w:rFonts w:ascii="Times New Roman" w:eastAsia="Calibri" w:hAnsi="Times New Roman" w:cs="Times New Roman"/>
          <w:sz w:val="28"/>
          <w:szCs w:val="28"/>
        </w:rPr>
        <w:t xml:space="preserve">При составлении библиографического списка необходимо соблюдать последовательность </w:t>
      </w:r>
      <w:r>
        <w:rPr>
          <w:rFonts w:ascii="Times New Roman" w:eastAsia="Calibri" w:hAnsi="Times New Roman" w:cs="Times New Roman"/>
          <w:sz w:val="28"/>
          <w:szCs w:val="28"/>
        </w:rPr>
        <w:t>при</w:t>
      </w:r>
      <w:r w:rsidRPr="007B5EF7">
        <w:rPr>
          <w:rFonts w:ascii="Times New Roman" w:eastAsia="Calibri" w:hAnsi="Times New Roman" w:cs="Times New Roman"/>
          <w:sz w:val="28"/>
          <w:szCs w:val="28"/>
        </w:rPr>
        <w:t xml:space="preserve"> перечислении библиографических записей. Для студенческих работ наиболее приемлемыми являются алфавитный и систематический (по видам источников) библиографические списки.</w:t>
      </w:r>
    </w:p>
    <w:p w:rsidR="00AE6DE0" w:rsidRDefault="00AE6DE0" w:rsidP="00AE6DE0">
      <w:pPr>
        <w:spacing w:after="0" w:line="360" w:lineRule="auto"/>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7B5EF7">
        <w:rPr>
          <w:rFonts w:ascii="Times New Roman" w:eastAsia="Calibri" w:hAnsi="Times New Roman" w:cs="Times New Roman"/>
          <w:sz w:val="28"/>
          <w:szCs w:val="28"/>
        </w:rPr>
        <w:t>При любом способе группировки библиографических запи</w:t>
      </w:r>
      <w:r>
        <w:rPr>
          <w:rFonts w:ascii="Times New Roman" w:eastAsia="Calibri" w:hAnsi="Times New Roman" w:cs="Times New Roman"/>
          <w:sz w:val="28"/>
          <w:szCs w:val="28"/>
        </w:rPr>
        <w:t>сей в начале библиографического</w:t>
      </w:r>
      <w:r w:rsidRPr="007B5EF7">
        <w:rPr>
          <w:rFonts w:ascii="Times New Roman" w:eastAsia="Calibri" w:hAnsi="Times New Roman" w:cs="Times New Roman"/>
          <w:sz w:val="28"/>
          <w:szCs w:val="28"/>
        </w:rPr>
        <w:t xml:space="preserve"> списка всегда размещают официальные и нормативные документы (</w:t>
      </w:r>
      <w:r>
        <w:rPr>
          <w:rFonts w:ascii="Times New Roman" w:eastAsia="Calibri" w:hAnsi="Times New Roman" w:cs="Times New Roman"/>
          <w:sz w:val="28"/>
          <w:szCs w:val="28"/>
        </w:rPr>
        <w:t xml:space="preserve">международные нормативные правовые акты; нормативные </w:t>
      </w:r>
      <w:r>
        <w:rPr>
          <w:rFonts w:ascii="Times New Roman" w:eastAsia="Calibri" w:hAnsi="Times New Roman" w:cs="Times New Roman"/>
          <w:sz w:val="28"/>
          <w:szCs w:val="28"/>
        </w:rPr>
        <w:lastRenderedPageBreak/>
        <w:t xml:space="preserve">правовые акты, изданные </w:t>
      </w:r>
      <w:r w:rsidRPr="007B5EF7">
        <w:rPr>
          <w:rFonts w:ascii="Times New Roman" w:eastAsia="Calibri" w:hAnsi="Times New Roman" w:cs="Times New Roman"/>
          <w:sz w:val="28"/>
          <w:szCs w:val="28"/>
        </w:rPr>
        <w:t>Федерал</w:t>
      </w:r>
      <w:r>
        <w:rPr>
          <w:rFonts w:ascii="Times New Roman" w:eastAsia="Calibri" w:hAnsi="Times New Roman" w:cs="Times New Roman"/>
          <w:sz w:val="28"/>
          <w:szCs w:val="28"/>
        </w:rPr>
        <w:t>ьным собранием, Президентом РФ, Правительством РФ; а также нормативные правовые акты, изданные на региональном и местном уровне, локальные акты</w:t>
      </w:r>
      <w:r w:rsidRPr="007B5EF7">
        <w:rPr>
          <w:rFonts w:ascii="Times New Roman" w:eastAsia="Calibri" w:hAnsi="Times New Roman" w:cs="Times New Roman"/>
          <w:sz w:val="28"/>
          <w:szCs w:val="28"/>
        </w:rPr>
        <w:t xml:space="preserve">). Внутри группы однотипных документов библиографические записи можно располагать по алфавиту либо по хронологии. </w:t>
      </w:r>
      <w:r w:rsidRPr="00421C8D">
        <w:rPr>
          <w:rFonts w:ascii="Garamond" w:eastAsia="Calibri" w:hAnsi="Garamond" w:cs="Times New Roman"/>
          <w:sz w:val="28"/>
          <w:szCs w:val="28"/>
        </w:rPr>
        <w:t>Сведения о нормативных документах и статьях из периодических изданий приводят с обязательным указанием источника опубликования.</w:t>
      </w:r>
      <w:r w:rsidRPr="007B5EF7">
        <w:rPr>
          <w:rFonts w:ascii="Times New Roman" w:eastAsia="Calibri" w:hAnsi="Times New Roman" w:cs="Times New Roman"/>
          <w:sz w:val="28"/>
          <w:szCs w:val="28"/>
        </w:rPr>
        <w:t xml:space="preserve"> В конце библиографического списка приводят описания источников на иностранных языках. Для написания курсовой работы предпочтительно использовать издания последних 5 лет.</w:t>
      </w:r>
      <w:r>
        <w:rPr>
          <w:rFonts w:ascii="Times New Roman" w:eastAsia="Calibri" w:hAnsi="Times New Roman" w:cs="Times New Roman"/>
          <w:sz w:val="28"/>
          <w:szCs w:val="28"/>
        </w:rPr>
        <w:t xml:space="preserve"> Пример Списка использованных источников приведен в Приложении Г.</w:t>
      </w:r>
    </w:p>
    <w:p w:rsidR="00AE6DE0" w:rsidRDefault="00AE6DE0" w:rsidP="00AE6DE0">
      <w:pPr>
        <w:spacing w:after="0"/>
        <w:jc w:val="both"/>
        <w:rPr>
          <w:rFonts w:ascii="Calibri" w:eastAsia="Calibri" w:hAnsi="Calibri" w:cs="Times New Roman"/>
        </w:rPr>
      </w:pPr>
    </w:p>
    <w:p w:rsidR="00AE6DE0" w:rsidRDefault="00AE6DE0" w:rsidP="00AE6DE0">
      <w:pPr>
        <w:pStyle w:val="2"/>
        <w:spacing w:before="0"/>
        <w:ind w:firstLine="709"/>
        <w:rPr>
          <w:rFonts w:ascii="Times New Roman" w:eastAsia="Calibri" w:hAnsi="Times New Roman" w:cs="Times New Roman"/>
          <w:color w:val="auto"/>
          <w:sz w:val="28"/>
          <w:szCs w:val="28"/>
        </w:rPr>
      </w:pPr>
      <w:bookmarkStart w:id="9" w:name="_Toc530647865"/>
      <w:r w:rsidRPr="00AB3068">
        <w:rPr>
          <w:rFonts w:ascii="Times New Roman" w:eastAsia="Calibri" w:hAnsi="Times New Roman" w:cs="Times New Roman"/>
          <w:color w:val="auto"/>
          <w:sz w:val="28"/>
          <w:szCs w:val="28"/>
        </w:rPr>
        <w:t>3.7. Приложение</w:t>
      </w:r>
      <w:bookmarkEnd w:id="9"/>
    </w:p>
    <w:p w:rsidR="00AE6DE0" w:rsidRDefault="00AE6DE0" w:rsidP="00AE6DE0">
      <w:pPr>
        <w:spacing w:after="0" w:line="360" w:lineRule="auto"/>
        <w:ind w:firstLine="708"/>
        <w:rPr>
          <w:rFonts w:ascii="Times New Roman" w:eastAsia="Calibri" w:hAnsi="Times New Roman" w:cs="Times New Roman"/>
          <w:b/>
          <w:sz w:val="28"/>
          <w:szCs w:val="28"/>
        </w:rPr>
      </w:pP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Приложения могут включать: графический материал, </w:t>
      </w:r>
      <w:r w:rsidRPr="007B5EF7">
        <w:rPr>
          <w:rFonts w:ascii="Times New Roman" w:eastAsia="Calibri" w:hAnsi="Times New Roman" w:cs="Times New Roman"/>
          <w:sz w:val="28"/>
          <w:szCs w:val="28"/>
        </w:rPr>
        <w:t>таблицы, графики, схемы</w:t>
      </w:r>
      <w:r>
        <w:rPr>
          <w:rFonts w:ascii="Times New Roman" w:eastAsia="Calibri" w:hAnsi="Times New Roman" w:cs="Times New Roman"/>
          <w:sz w:val="28"/>
          <w:szCs w:val="28"/>
        </w:rPr>
        <w:t>, описания алгоритмов и программ</w:t>
      </w:r>
      <w:r w:rsidRPr="007B5EF7">
        <w:rPr>
          <w:rFonts w:ascii="Times New Roman" w:eastAsia="Calibri" w:hAnsi="Times New Roman" w:cs="Times New Roman"/>
          <w:sz w:val="28"/>
          <w:szCs w:val="28"/>
        </w:rPr>
        <w:t xml:space="preserve"> и т.п. </w:t>
      </w:r>
    </w:p>
    <w:p w:rsidR="00AE6DE0"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Приложения помещаются после списка использованн</w:t>
      </w:r>
      <w:r>
        <w:rPr>
          <w:rFonts w:ascii="Times New Roman" w:eastAsia="Calibri" w:hAnsi="Times New Roman" w:cs="Times New Roman"/>
          <w:sz w:val="28"/>
          <w:szCs w:val="28"/>
        </w:rPr>
        <w:t>ых</w:t>
      </w: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источников</w:t>
      </w: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тексте отчета на все приложения должны быть ссылки. Приложения располагают в порядке ссылок на них в тексте отчета. </w:t>
      </w:r>
    </w:p>
    <w:p w:rsidR="00AE6DE0"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Каждое приложение следует начинать с новой страницы</w:t>
      </w:r>
      <w:r>
        <w:rPr>
          <w:rFonts w:ascii="Times New Roman" w:eastAsia="Calibri" w:hAnsi="Times New Roman" w:cs="Times New Roman"/>
          <w:sz w:val="28"/>
          <w:szCs w:val="28"/>
        </w:rPr>
        <w:t xml:space="preserve"> с указанием в центре верхней части страницы слова </w:t>
      </w:r>
      <w:r w:rsidRPr="007B5EF7">
        <w:rPr>
          <w:rFonts w:ascii="Times New Roman" w:eastAsia="Calibri" w:hAnsi="Times New Roman" w:cs="Times New Roman"/>
          <w:sz w:val="28"/>
          <w:szCs w:val="28"/>
        </w:rPr>
        <w:t>«ПРИЛОЖЕНИЕ», оно должно иметь тематический заголовок</w:t>
      </w:r>
      <w:r>
        <w:rPr>
          <w:rFonts w:ascii="Times New Roman" w:eastAsia="Calibri" w:hAnsi="Times New Roman" w:cs="Times New Roman"/>
          <w:sz w:val="28"/>
          <w:szCs w:val="28"/>
        </w:rPr>
        <w:t>, который записывают с прописной буквы, полужирным шрифтом, отдельной строкой по центру без точки в конце.</w:t>
      </w: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7B5EF7">
        <w:rPr>
          <w:rFonts w:ascii="Times New Roman" w:eastAsia="Calibri" w:hAnsi="Times New Roman" w:cs="Times New Roman"/>
          <w:sz w:val="28"/>
          <w:szCs w:val="28"/>
        </w:rPr>
        <w:t>риложени</w:t>
      </w:r>
      <w:r>
        <w:rPr>
          <w:rFonts w:ascii="Times New Roman" w:eastAsia="Calibri" w:hAnsi="Times New Roman" w:cs="Times New Roman"/>
          <w:sz w:val="28"/>
          <w:szCs w:val="28"/>
        </w:rPr>
        <w:t>я обозначают прописными буквами кириллического шрифта</w:t>
      </w:r>
      <w:r w:rsidRPr="007B5EF7">
        <w:rPr>
          <w:rFonts w:ascii="Times New Roman" w:eastAsia="Calibri" w:hAnsi="Times New Roman" w:cs="Times New Roman"/>
          <w:sz w:val="28"/>
          <w:szCs w:val="28"/>
        </w:rPr>
        <w:t>: «ПРИЛОЖ</w:t>
      </w:r>
      <w:r>
        <w:rPr>
          <w:rFonts w:ascii="Times New Roman" w:eastAsia="Calibri" w:hAnsi="Times New Roman" w:cs="Times New Roman"/>
          <w:sz w:val="28"/>
          <w:szCs w:val="28"/>
        </w:rPr>
        <w:t xml:space="preserve">ЕНИЕ А», «ПРИЛОЖЕНИЕ Б» и т.д. (см. </w:t>
      </w:r>
      <w:r w:rsidRPr="007B5EF7">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А</w:t>
      </w: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Если в работе одно приложение, оно обозначается </w:t>
      </w:r>
      <w:r w:rsidRPr="007B5EF7">
        <w:rPr>
          <w:rFonts w:ascii="Times New Roman" w:eastAsia="Calibri" w:hAnsi="Times New Roman" w:cs="Times New Roman"/>
          <w:sz w:val="28"/>
          <w:szCs w:val="28"/>
        </w:rPr>
        <w:t>«ПРИЛОЖ</w:t>
      </w:r>
      <w:r>
        <w:rPr>
          <w:rFonts w:ascii="Times New Roman" w:eastAsia="Calibri" w:hAnsi="Times New Roman" w:cs="Times New Roman"/>
          <w:sz w:val="28"/>
          <w:szCs w:val="28"/>
        </w:rPr>
        <w:t>ЕНИЕ А».</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Приложения должны иметь общую с остальной частью отчета сквозную нумерацию страниц.</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Объем приложений не включается в обязательное количество страниц курсовой работы.</w:t>
      </w:r>
    </w:p>
    <w:p w:rsidR="00AE6DE0" w:rsidRDefault="00AE6DE0" w:rsidP="00AE6DE0">
      <w:pPr>
        <w:jc w:val="both"/>
        <w:rPr>
          <w:rFonts w:ascii="Calibri" w:eastAsia="Calibri" w:hAnsi="Calibri" w:cs="Times New Roman"/>
        </w:rPr>
      </w:pPr>
    </w:p>
    <w:p w:rsidR="00AE6DE0" w:rsidRPr="00AB3068" w:rsidRDefault="00AE6DE0" w:rsidP="00AE6DE0">
      <w:pPr>
        <w:pStyle w:val="1"/>
        <w:jc w:val="center"/>
        <w:rPr>
          <w:rFonts w:ascii="Times New Roman" w:eastAsia="Calibri" w:hAnsi="Times New Roman" w:cs="Times New Roman"/>
          <w:color w:val="auto"/>
        </w:rPr>
      </w:pPr>
      <w:bookmarkStart w:id="10" w:name="_Toc530647866"/>
      <w:r w:rsidRPr="00AB3068">
        <w:rPr>
          <w:rFonts w:ascii="Times New Roman" w:eastAsia="Calibri" w:hAnsi="Times New Roman" w:cs="Times New Roman"/>
          <w:color w:val="auto"/>
        </w:rPr>
        <w:lastRenderedPageBreak/>
        <w:t>4</w:t>
      </w:r>
      <w:r>
        <w:rPr>
          <w:rFonts w:ascii="Times New Roman" w:eastAsia="Calibri" w:hAnsi="Times New Roman" w:cs="Times New Roman"/>
          <w:color w:val="auto"/>
        </w:rPr>
        <w:t xml:space="preserve"> </w:t>
      </w:r>
      <w:r w:rsidRPr="00AB3068">
        <w:rPr>
          <w:rFonts w:ascii="Times New Roman" w:eastAsia="Calibri" w:hAnsi="Times New Roman" w:cs="Times New Roman"/>
          <w:color w:val="auto"/>
        </w:rPr>
        <w:t xml:space="preserve"> ПОРЯДОК ВЫПОЛНЕНИЯ И ПРАВИЛА ОФОРМЛЕНИЯ КУРСОВОЙ РАБОТЫ</w:t>
      </w:r>
      <w:bookmarkEnd w:id="10"/>
    </w:p>
    <w:p w:rsidR="00AE6DE0" w:rsidRDefault="00AE6DE0" w:rsidP="00AE6DE0">
      <w:pPr>
        <w:pStyle w:val="a7"/>
        <w:numPr>
          <w:ilvl w:val="1"/>
          <w:numId w:val="9"/>
        </w:numPr>
        <w:spacing w:after="0" w:line="360" w:lineRule="auto"/>
        <w:outlineLvl w:val="1"/>
        <w:rPr>
          <w:rFonts w:ascii="Times New Roman" w:eastAsia="Calibri" w:hAnsi="Times New Roman" w:cs="Times New Roman"/>
          <w:b/>
          <w:sz w:val="28"/>
          <w:szCs w:val="28"/>
        </w:rPr>
      </w:pPr>
      <w:bookmarkStart w:id="11" w:name="_Toc530647867"/>
      <w:r w:rsidRPr="007A13E6">
        <w:rPr>
          <w:rFonts w:ascii="Times New Roman" w:eastAsia="Calibri" w:hAnsi="Times New Roman" w:cs="Times New Roman"/>
          <w:b/>
          <w:sz w:val="28"/>
          <w:szCs w:val="28"/>
        </w:rPr>
        <w:t>Выполнение курсовой работы</w:t>
      </w:r>
      <w:bookmarkEnd w:id="11"/>
    </w:p>
    <w:p w:rsidR="00AE6DE0" w:rsidRDefault="00AE6DE0" w:rsidP="00AE6DE0">
      <w:pPr>
        <w:pStyle w:val="a7"/>
        <w:spacing w:after="0" w:line="360" w:lineRule="auto"/>
        <w:ind w:left="1050"/>
        <w:rPr>
          <w:rFonts w:ascii="Times New Roman" w:eastAsia="Calibri" w:hAnsi="Times New Roman" w:cs="Times New Roman"/>
          <w:b/>
          <w:sz w:val="28"/>
          <w:szCs w:val="28"/>
        </w:rPr>
      </w:pPr>
    </w:p>
    <w:p w:rsidR="00AE6DE0" w:rsidRPr="007A13E6"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Выполнение курсовой работы </w:t>
      </w:r>
      <w:r w:rsidRPr="007A13E6">
        <w:rPr>
          <w:rFonts w:ascii="Times New Roman" w:eastAsia="Calibri" w:hAnsi="Times New Roman" w:cs="Times New Roman"/>
          <w:sz w:val="28"/>
          <w:szCs w:val="28"/>
        </w:rPr>
        <w:t xml:space="preserve">следует начинать с формирования источников информации по теме исследования. Студенту необходимо </w:t>
      </w:r>
      <w:r>
        <w:rPr>
          <w:rFonts w:ascii="Times New Roman" w:eastAsia="Calibri" w:hAnsi="Times New Roman" w:cs="Times New Roman"/>
          <w:sz w:val="28"/>
          <w:szCs w:val="28"/>
        </w:rPr>
        <w:t xml:space="preserve">формировать источники информации согласно выбранной специальности, для чего вести подборку информации во время практики или трудовой деятельности;  обращаясь к </w:t>
      </w:r>
      <w:r w:rsidRPr="007A13E6">
        <w:rPr>
          <w:rFonts w:ascii="Times New Roman" w:eastAsia="Calibri" w:hAnsi="Times New Roman" w:cs="Times New Roman"/>
          <w:sz w:val="28"/>
          <w:szCs w:val="28"/>
        </w:rPr>
        <w:t xml:space="preserve">справочно-поисковому аппарату, имеющемуся в библиотеке, а также </w:t>
      </w:r>
      <w:r>
        <w:rPr>
          <w:rFonts w:ascii="Times New Roman" w:eastAsia="Calibri" w:hAnsi="Times New Roman" w:cs="Times New Roman"/>
          <w:sz w:val="28"/>
          <w:szCs w:val="28"/>
        </w:rPr>
        <w:t>в сети И</w:t>
      </w:r>
      <w:r w:rsidRPr="007A13E6">
        <w:rPr>
          <w:rFonts w:ascii="Times New Roman" w:eastAsia="Calibri" w:hAnsi="Times New Roman" w:cs="Times New Roman"/>
          <w:sz w:val="28"/>
          <w:szCs w:val="28"/>
        </w:rPr>
        <w:t>нтернет. Составной частью информации являются справочные издания: энциклопедии, словари, справочники, статистические сборники. Необходимо различать библиографическую информацию (где, в каких источниках содержатся нужные сведения) и собственно научную – о самом содержании уже известных знаний.</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7B5EF7">
        <w:rPr>
          <w:rFonts w:ascii="Times New Roman" w:eastAsia="Calibri" w:hAnsi="Times New Roman" w:cs="Times New Roman"/>
          <w:sz w:val="28"/>
          <w:szCs w:val="28"/>
        </w:rPr>
        <w:t xml:space="preserve">ля исследования необходимо использовать </w:t>
      </w:r>
      <w:r w:rsidRPr="00421C8D">
        <w:rPr>
          <w:rFonts w:ascii="Garamond" w:eastAsia="Calibri" w:hAnsi="Garamond" w:cs="Times New Roman"/>
          <w:sz w:val="28"/>
          <w:szCs w:val="28"/>
        </w:rPr>
        <w:t>не менее 25 источников</w:t>
      </w:r>
      <w:r>
        <w:rPr>
          <w:rFonts w:ascii="Garamond" w:eastAsia="Calibri" w:hAnsi="Garamond" w:cs="Times New Roman"/>
          <w:sz w:val="28"/>
          <w:szCs w:val="28"/>
        </w:rPr>
        <w:t xml:space="preserve"> (для технических специальностей – не менее 15 источников)</w:t>
      </w:r>
      <w:r w:rsidRPr="007B5EF7">
        <w:rPr>
          <w:rFonts w:ascii="Times New Roman" w:eastAsia="Calibri" w:hAnsi="Times New Roman" w:cs="Times New Roman"/>
          <w:sz w:val="28"/>
          <w:szCs w:val="28"/>
        </w:rPr>
        <w:t xml:space="preserve">. </w:t>
      </w:r>
    </w:p>
    <w:p w:rsidR="00AE6DE0" w:rsidRDefault="00AE6DE0" w:rsidP="00AE6DE0">
      <w:pPr>
        <w:pStyle w:val="2"/>
        <w:spacing w:before="0"/>
        <w:rPr>
          <w:rFonts w:ascii="Times New Roman" w:eastAsia="Calibri" w:hAnsi="Times New Roman" w:cs="Times New Roman"/>
          <w:b w:val="0"/>
          <w:color w:val="auto"/>
          <w:sz w:val="28"/>
          <w:szCs w:val="28"/>
        </w:rPr>
      </w:pPr>
      <w:r w:rsidRPr="00AB3068">
        <w:rPr>
          <w:rFonts w:ascii="Times New Roman" w:eastAsia="Calibri" w:hAnsi="Times New Roman" w:cs="Times New Roman"/>
          <w:color w:val="auto"/>
          <w:sz w:val="28"/>
          <w:szCs w:val="28"/>
        </w:rPr>
        <w:t xml:space="preserve">       </w:t>
      </w:r>
    </w:p>
    <w:p w:rsidR="00AE6DE0" w:rsidRDefault="00AE6DE0" w:rsidP="00AE6DE0">
      <w:pPr>
        <w:pStyle w:val="2"/>
        <w:spacing w:before="0"/>
        <w:ind w:firstLine="709"/>
        <w:rPr>
          <w:rFonts w:ascii="Times New Roman" w:eastAsia="Calibri" w:hAnsi="Times New Roman" w:cs="Times New Roman"/>
          <w:color w:val="auto"/>
          <w:sz w:val="28"/>
          <w:szCs w:val="28"/>
        </w:rPr>
      </w:pPr>
      <w:bookmarkStart w:id="12" w:name="_Toc530647868"/>
      <w:r>
        <w:rPr>
          <w:rFonts w:ascii="Times New Roman" w:eastAsia="Calibri" w:hAnsi="Times New Roman" w:cs="Times New Roman"/>
          <w:color w:val="auto"/>
          <w:sz w:val="28"/>
          <w:szCs w:val="28"/>
        </w:rPr>
        <w:t xml:space="preserve">4.2 </w:t>
      </w:r>
      <w:r w:rsidRPr="00AB3068">
        <w:rPr>
          <w:rFonts w:ascii="Times New Roman" w:eastAsia="Calibri" w:hAnsi="Times New Roman" w:cs="Times New Roman"/>
          <w:color w:val="auto"/>
          <w:sz w:val="28"/>
          <w:szCs w:val="28"/>
        </w:rPr>
        <w:t>Правила оформления курсовой работы</w:t>
      </w:r>
      <w:bookmarkEnd w:id="12"/>
    </w:p>
    <w:p w:rsidR="00AE6DE0" w:rsidRDefault="00AE6DE0" w:rsidP="00AE6DE0">
      <w:pPr>
        <w:pStyle w:val="a7"/>
        <w:spacing w:after="0" w:line="360" w:lineRule="auto"/>
        <w:ind w:left="1050"/>
        <w:rPr>
          <w:rFonts w:ascii="Times New Roman" w:eastAsia="Calibri" w:hAnsi="Times New Roman" w:cs="Times New Roman"/>
          <w:b/>
          <w:sz w:val="28"/>
          <w:szCs w:val="28"/>
        </w:rPr>
      </w:pPr>
    </w:p>
    <w:p w:rsidR="00AE6DE0" w:rsidRDefault="00AE6DE0" w:rsidP="00AE6DE0">
      <w:pPr>
        <w:spacing w:after="0" w:line="360" w:lineRule="auto"/>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Изложение текста и оформление курсовой работы выполняют в соответствии с требованиями ГОСТ 7.32-2017. </w:t>
      </w:r>
    </w:p>
    <w:p w:rsidR="00AE6DE0" w:rsidRPr="00D86502" w:rsidRDefault="00AE6DE0" w:rsidP="00AE6DE0">
      <w:pPr>
        <w:spacing w:after="0" w:line="360" w:lineRule="auto"/>
        <w:ind w:firstLine="708"/>
        <w:jc w:val="both"/>
        <w:rPr>
          <w:rFonts w:ascii="Garamond" w:eastAsia="Calibri" w:hAnsi="Garamond" w:cs="Times New Roman"/>
          <w:sz w:val="28"/>
          <w:szCs w:val="28"/>
        </w:rPr>
      </w:pPr>
      <w:r>
        <w:rPr>
          <w:rFonts w:ascii="Garamond" w:eastAsia="Calibri" w:hAnsi="Garamond" w:cs="Times New Roman"/>
          <w:sz w:val="28"/>
          <w:szCs w:val="28"/>
        </w:rPr>
        <w:t>4.2.1</w:t>
      </w:r>
      <w:r w:rsidRPr="00F96274">
        <w:rPr>
          <w:rFonts w:ascii="Times New Roman" w:eastAsia="Calibri" w:hAnsi="Times New Roman" w:cs="Times New Roman"/>
          <w:sz w:val="28"/>
          <w:szCs w:val="28"/>
        </w:rPr>
        <w:t xml:space="preserve"> Текст</w:t>
      </w:r>
      <w:r w:rsidRPr="00421C8D">
        <w:rPr>
          <w:rFonts w:ascii="Garamond" w:eastAsia="Calibri" w:hAnsi="Garamond" w:cs="Times New Roman"/>
          <w:sz w:val="28"/>
          <w:szCs w:val="28"/>
        </w:rPr>
        <w:t xml:space="preserve">   </w:t>
      </w:r>
    </w:p>
    <w:p w:rsidR="00AE6DE0"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 xml:space="preserve">Текст курсовой работы должен быть </w:t>
      </w:r>
      <w:r>
        <w:rPr>
          <w:rFonts w:ascii="Times New Roman" w:eastAsia="Calibri" w:hAnsi="Times New Roman" w:cs="Times New Roman"/>
          <w:sz w:val="28"/>
          <w:szCs w:val="28"/>
        </w:rPr>
        <w:t xml:space="preserve">выполнен печатным способом  </w:t>
      </w:r>
      <w:r w:rsidRPr="007B5EF7">
        <w:rPr>
          <w:rFonts w:ascii="Times New Roman" w:eastAsia="Calibri" w:hAnsi="Times New Roman" w:cs="Times New Roman"/>
          <w:sz w:val="28"/>
          <w:szCs w:val="28"/>
        </w:rPr>
        <w:t>на одной стороне листа белой бумаги формат</w:t>
      </w:r>
      <w:r>
        <w:rPr>
          <w:rFonts w:ascii="Times New Roman" w:eastAsia="Calibri" w:hAnsi="Times New Roman" w:cs="Times New Roman"/>
          <w:sz w:val="28"/>
          <w:szCs w:val="28"/>
        </w:rPr>
        <w:t>а</w:t>
      </w:r>
      <w:r w:rsidRPr="007B5EF7">
        <w:rPr>
          <w:rFonts w:ascii="Times New Roman" w:eastAsia="Calibri" w:hAnsi="Times New Roman" w:cs="Times New Roman"/>
          <w:sz w:val="28"/>
          <w:szCs w:val="28"/>
        </w:rPr>
        <w:t xml:space="preserve"> А4</w:t>
      </w:r>
      <w:r>
        <w:rPr>
          <w:rFonts w:ascii="Times New Roman" w:eastAsia="Calibri" w:hAnsi="Times New Roman" w:cs="Times New Roman"/>
          <w:sz w:val="28"/>
          <w:szCs w:val="28"/>
        </w:rPr>
        <w:t xml:space="preserve"> через полтора интервала</w:t>
      </w: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Цвет шрифта черный, тип шрифта – </w:t>
      </w:r>
      <w:r w:rsidRPr="007B5EF7">
        <w:rPr>
          <w:rFonts w:ascii="Times New Roman" w:eastAsia="Calibri" w:hAnsi="Times New Roman" w:cs="Times New Roman"/>
          <w:sz w:val="28"/>
          <w:szCs w:val="28"/>
        </w:rPr>
        <w:t>Times</w:t>
      </w:r>
      <w:r>
        <w:rPr>
          <w:rFonts w:ascii="Times New Roman" w:eastAsia="Calibri" w:hAnsi="Times New Roman" w:cs="Times New Roman"/>
          <w:sz w:val="28"/>
          <w:szCs w:val="28"/>
        </w:rPr>
        <w:t xml:space="preserve"> </w:t>
      </w:r>
      <w:r w:rsidRPr="007B5EF7">
        <w:rPr>
          <w:rFonts w:ascii="Times New Roman" w:eastAsia="Calibri" w:hAnsi="Times New Roman" w:cs="Times New Roman"/>
          <w:sz w:val="28"/>
          <w:szCs w:val="28"/>
        </w:rPr>
        <w:t>New</w:t>
      </w:r>
      <w:r>
        <w:rPr>
          <w:rFonts w:ascii="Times New Roman" w:eastAsia="Calibri" w:hAnsi="Times New Roman" w:cs="Times New Roman"/>
          <w:sz w:val="28"/>
          <w:szCs w:val="28"/>
        </w:rPr>
        <w:t xml:space="preserve"> </w:t>
      </w:r>
      <w:r w:rsidRPr="007B5EF7">
        <w:rPr>
          <w:rFonts w:ascii="Times New Roman" w:eastAsia="Calibri" w:hAnsi="Times New Roman" w:cs="Times New Roman"/>
          <w:sz w:val="28"/>
          <w:szCs w:val="28"/>
        </w:rPr>
        <w:t>Roman</w:t>
      </w:r>
      <w:r>
        <w:rPr>
          <w:rFonts w:ascii="Times New Roman" w:eastAsia="Calibri" w:hAnsi="Times New Roman" w:cs="Times New Roman"/>
          <w:sz w:val="28"/>
          <w:szCs w:val="28"/>
        </w:rPr>
        <w:t>, размер</w:t>
      </w: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не менее </w:t>
      </w:r>
      <w:r w:rsidRPr="007B5EF7">
        <w:rPr>
          <w:rFonts w:ascii="Times New Roman" w:eastAsia="Calibri" w:hAnsi="Times New Roman" w:cs="Times New Roman"/>
          <w:sz w:val="28"/>
          <w:szCs w:val="28"/>
        </w:rPr>
        <w:t>1</w:t>
      </w:r>
      <w:r>
        <w:rPr>
          <w:rFonts w:ascii="Times New Roman" w:eastAsia="Calibri" w:hAnsi="Times New Roman" w:cs="Times New Roman"/>
          <w:sz w:val="28"/>
          <w:szCs w:val="28"/>
        </w:rPr>
        <w:t>2</w:t>
      </w:r>
      <w:r w:rsidRPr="007B5EF7">
        <w:rPr>
          <w:rFonts w:ascii="Times New Roman" w:eastAsia="Calibri" w:hAnsi="Times New Roman" w:cs="Times New Roman"/>
          <w:sz w:val="28"/>
          <w:szCs w:val="28"/>
        </w:rPr>
        <w:t xml:space="preserve"> пт. </w:t>
      </w:r>
      <w:r>
        <w:rPr>
          <w:rFonts w:ascii="Times New Roman" w:eastAsia="Calibri" w:hAnsi="Times New Roman" w:cs="Times New Roman"/>
          <w:sz w:val="28"/>
          <w:szCs w:val="28"/>
        </w:rPr>
        <w:t xml:space="preserve">(рекомендуется 14 пт.). Полужирный шрифт используется для заголовков разделов (глав), подразделов, заголовков структурных элементов. Использование курсива допускается для обозначения объектов (например, </w:t>
      </w:r>
      <w:r w:rsidRPr="00421C8D">
        <w:rPr>
          <w:rFonts w:ascii="Times New Roman" w:eastAsia="Calibri" w:hAnsi="Times New Roman" w:cs="Times New Roman"/>
          <w:i/>
          <w:sz w:val="28"/>
          <w:szCs w:val="28"/>
        </w:rPr>
        <w:t>биология, геология</w:t>
      </w:r>
      <w:r>
        <w:rPr>
          <w:rFonts w:ascii="Times New Roman" w:eastAsia="Calibri" w:hAnsi="Times New Roman" w:cs="Times New Roman"/>
          <w:sz w:val="28"/>
          <w:szCs w:val="28"/>
        </w:rPr>
        <w:t xml:space="preserve"> и др.) и написания терминов на латыни (например, </w:t>
      </w:r>
      <w:r w:rsidRPr="00421C8D">
        <w:rPr>
          <w:rFonts w:ascii="Times New Roman" w:eastAsia="Calibri" w:hAnsi="Times New Roman" w:cs="Times New Roman"/>
          <w:i/>
          <w:sz w:val="28"/>
          <w:szCs w:val="28"/>
          <w:lang w:val="en-US"/>
        </w:rPr>
        <w:t>in</w:t>
      </w:r>
      <w:r w:rsidRPr="00421C8D">
        <w:rPr>
          <w:rFonts w:ascii="Times New Roman" w:eastAsia="Calibri" w:hAnsi="Times New Roman" w:cs="Times New Roman"/>
          <w:i/>
          <w:sz w:val="28"/>
          <w:szCs w:val="28"/>
        </w:rPr>
        <w:t xml:space="preserve"> </w:t>
      </w:r>
      <w:r w:rsidRPr="00421C8D">
        <w:rPr>
          <w:rFonts w:ascii="Times New Roman" w:eastAsia="Calibri" w:hAnsi="Times New Roman" w:cs="Times New Roman"/>
          <w:i/>
          <w:sz w:val="28"/>
          <w:szCs w:val="28"/>
          <w:lang w:val="en-US"/>
        </w:rPr>
        <w:t>vivo</w:t>
      </w:r>
      <w:r>
        <w:rPr>
          <w:rFonts w:ascii="Times New Roman" w:eastAsia="Calibri" w:hAnsi="Times New Roman" w:cs="Times New Roman"/>
          <w:sz w:val="28"/>
          <w:szCs w:val="28"/>
        </w:rPr>
        <w:t xml:space="preserve">). Для концентрации внимания допускается выделение текста с помощью других шрифтов, но того же кегля и гарнитуры (в качестве примера см. </w:t>
      </w:r>
      <w:r>
        <w:rPr>
          <w:rFonts w:ascii="Times New Roman" w:eastAsia="Calibri" w:hAnsi="Times New Roman" w:cs="Times New Roman"/>
          <w:sz w:val="28"/>
          <w:szCs w:val="28"/>
        </w:rPr>
        <w:lastRenderedPageBreak/>
        <w:t xml:space="preserve">выделение текста с помощью шрифта </w:t>
      </w:r>
      <w:r w:rsidRPr="00776EA0">
        <w:rPr>
          <w:rFonts w:ascii="Times New Roman" w:eastAsia="Calibri" w:hAnsi="Times New Roman" w:cs="Times New Roman"/>
          <w:sz w:val="28"/>
          <w:szCs w:val="28"/>
        </w:rPr>
        <w:t>Garamond</w:t>
      </w:r>
      <w:r>
        <w:rPr>
          <w:rFonts w:ascii="Times New Roman" w:eastAsia="Calibri" w:hAnsi="Times New Roman" w:cs="Times New Roman"/>
          <w:sz w:val="28"/>
          <w:szCs w:val="28"/>
        </w:rPr>
        <w:t xml:space="preserve"> на с.6,8 данных рекомендаций).  </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Текст следует печатать, соблюдая следующие размеры полей: левое </w:t>
      </w:r>
      <w:r w:rsidRPr="007B5EF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B5EF7">
        <w:rPr>
          <w:rFonts w:ascii="Times New Roman" w:eastAsia="Calibri" w:hAnsi="Times New Roman" w:cs="Times New Roman"/>
          <w:sz w:val="28"/>
          <w:szCs w:val="28"/>
        </w:rPr>
        <w:t>3</w:t>
      </w:r>
      <w:r>
        <w:rPr>
          <w:rFonts w:ascii="Times New Roman" w:eastAsia="Calibri" w:hAnsi="Times New Roman" w:cs="Times New Roman"/>
          <w:sz w:val="28"/>
          <w:szCs w:val="28"/>
        </w:rPr>
        <w:t>0</w:t>
      </w:r>
      <w:r w:rsidRPr="007B5EF7">
        <w:rPr>
          <w:rFonts w:ascii="Times New Roman" w:eastAsia="Calibri" w:hAnsi="Times New Roman" w:cs="Times New Roman"/>
          <w:sz w:val="28"/>
          <w:szCs w:val="28"/>
        </w:rPr>
        <w:t xml:space="preserve"> мм, право</w:t>
      </w:r>
      <w:r>
        <w:rPr>
          <w:rFonts w:ascii="Times New Roman" w:eastAsia="Calibri" w:hAnsi="Times New Roman" w:cs="Times New Roman"/>
          <w:sz w:val="28"/>
          <w:szCs w:val="28"/>
        </w:rPr>
        <w:t>е</w:t>
      </w:r>
      <w:r w:rsidRPr="007B5EF7">
        <w:rPr>
          <w:rFonts w:ascii="Times New Roman" w:eastAsia="Calibri" w:hAnsi="Times New Roman" w:cs="Times New Roman"/>
          <w:sz w:val="28"/>
          <w:szCs w:val="28"/>
        </w:rPr>
        <w:t xml:space="preserve"> – 1</w:t>
      </w:r>
      <w:r>
        <w:rPr>
          <w:rFonts w:ascii="Times New Roman" w:eastAsia="Calibri" w:hAnsi="Times New Roman" w:cs="Times New Roman"/>
          <w:sz w:val="28"/>
          <w:szCs w:val="28"/>
        </w:rPr>
        <w:t>5</w:t>
      </w:r>
      <w:r w:rsidRPr="007B5EF7">
        <w:rPr>
          <w:rFonts w:ascii="Times New Roman" w:eastAsia="Calibri" w:hAnsi="Times New Roman" w:cs="Times New Roman"/>
          <w:sz w:val="28"/>
          <w:szCs w:val="28"/>
        </w:rPr>
        <w:t xml:space="preserve"> мм, верхне</w:t>
      </w:r>
      <w:r>
        <w:rPr>
          <w:rFonts w:ascii="Times New Roman" w:eastAsia="Calibri" w:hAnsi="Times New Roman" w:cs="Times New Roman"/>
          <w:sz w:val="28"/>
          <w:szCs w:val="28"/>
        </w:rPr>
        <w:t>е</w:t>
      </w:r>
      <w:r w:rsidRPr="007B5EF7">
        <w:rPr>
          <w:rFonts w:ascii="Times New Roman" w:eastAsia="Calibri" w:hAnsi="Times New Roman" w:cs="Times New Roman"/>
          <w:sz w:val="28"/>
          <w:szCs w:val="28"/>
        </w:rPr>
        <w:t xml:space="preserve"> и нижне</w:t>
      </w:r>
      <w:r>
        <w:rPr>
          <w:rFonts w:ascii="Times New Roman" w:eastAsia="Calibri" w:hAnsi="Times New Roman" w:cs="Times New Roman"/>
          <w:sz w:val="28"/>
          <w:szCs w:val="28"/>
        </w:rPr>
        <w:t>е</w:t>
      </w:r>
      <w:r w:rsidRPr="007B5EF7">
        <w:rPr>
          <w:rFonts w:ascii="Times New Roman" w:eastAsia="Calibri" w:hAnsi="Times New Roman" w:cs="Times New Roman"/>
          <w:sz w:val="28"/>
          <w:szCs w:val="28"/>
        </w:rPr>
        <w:t xml:space="preserve"> – 20 мм</w:t>
      </w:r>
      <w:r w:rsidRPr="00AA0248">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(как правило, данные размеры полей в</w:t>
      </w:r>
      <w:r w:rsidRPr="00421C8D">
        <w:rPr>
          <w:rFonts w:ascii="Times New Roman" w:eastAsia="Calibri" w:hAnsi="Times New Roman" w:cs="Times New Roman"/>
          <w:sz w:val="28"/>
          <w:szCs w:val="28"/>
        </w:rPr>
        <w:t xml:space="preserve"> </w:t>
      </w:r>
      <w:r w:rsidRPr="007501CC">
        <w:rPr>
          <w:rFonts w:ascii="Times New Roman" w:eastAsia="Calibri" w:hAnsi="Times New Roman" w:cs="Times New Roman"/>
          <w:sz w:val="28"/>
          <w:szCs w:val="28"/>
        </w:rPr>
        <w:t xml:space="preserve">Microsoft Office Word </w:t>
      </w:r>
      <w:r>
        <w:rPr>
          <w:rFonts w:ascii="Times New Roman" w:eastAsia="Calibri" w:hAnsi="Times New Roman" w:cs="Times New Roman"/>
          <w:sz w:val="28"/>
          <w:szCs w:val="28"/>
        </w:rPr>
        <w:t>установлены по умолчанию)</w:t>
      </w:r>
      <w:r w:rsidRPr="007B5EF7">
        <w:rPr>
          <w:rFonts w:ascii="Times New Roman" w:eastAsia="Calibri" w:hAnsi="Times New Roman" w:cs="Times New Roman"/>
          <w:sz w:val="28"/>
          <w:szCs w:val="28"/>
        </w:rPr>
        <w:t>.</w:t>
      </w:r>
      <w:r>
        <w:rPr>
          <w:rFonts w:ascii="Times New Roman" w:eastAsia="Calibri" w:hAnsi="Times New Roman" w:cs="Times New Roman"/>
          <w:sz w:val="28"/>
          <w:szCs w:val="28"/>
        </w:rPr>
        <w:t xml:space="preserve"> Абзацный отступ должен быть одинаковым по всему тесту и равен 1,25 см. Выравнивание текста по ширине.</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Наименования структурных элементов: </w:t>
      </w:r>
      <w:r w:rsidRPr="00421C8D">
        <w:rPr>
          <w:rFonts w:ascii="Times New Roman" w:eastAsia="Calibri" w:hAnsi="Times New Roman" w:cs="Times New Roman"/>
          <w:b/>
          <w:sz w:val="28"/>
          <w:szCs w:val="28"/>
        </w:rPr>
        <w:t>СОДЕРЖАНИЕ, ТЕРМИНЫ И ОПРЕДЕЛЕНИЯ, ПЕРЕЧЕНЬ СОКРАЩЕНИЙ И ОБОЗНАЧЕНИЙ, ВЕДЕНИЕ, ЗАКЛЮЧЕНИЕ, СПИСОК ИСПОЛЬЗОВАННЫХ ИСТОЧНИКОВ, ПРИЛОЖЕНИЕ</w:t>
      </w:r>
      <w:r>
        <w:rPr>
          <w:rStyle w:val="ac"/>
          <w:rFonts w:ascii="Times New Roman" w:eastAsia="Calibri" w:hAnsi="Times New Roman" w:cs="Times New Roman"/>
          <w:sz w:val="28"/>
          <w:szCs w:val="28"/>
        </w:rPr>
        <w:footnoteReference w:id="6"/>
      </w:r>
      <w:r>
        <w:rPr>
          <w:rFonts w:ascii="Times New Roman" w:eastAsia="Calibri" w:hAnsi="Times New Roman" w:cs="Times New Roman"/>
          <w:sz w:val="28"/>
          <w:szCs w:val="28"/>
        </w:rPr>
        <w:t xml:space="preserve"> служат заголовками структурных элементов курсовой работы. </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Заголовки структурных элементов  следует располагать в середине сроки полужирным шрифтом без точки  в конце прописными буквами. Каждый структурный элемент и каждый раздел основной части начинают с новой страницы.</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Разделы (главы) и подразделы должны иметь заголовки. В тексте они начинаются с абзацного отступа, с прописной буквы и размещаются после порядкового номера без точки, печатаются полужирным шрифтом без точки в конце. Разделы (главы) и подразделы </w:t>
      </w:r>
      <w:r w:rsidRPr="007B5EF7">
        <w:rPr>
          <w:rFonts w:ascii="Times New Roman" w:eastAsia="Calibri" w:hAnsi="Times New Roman" w:cs="Times New Roman"/>
          <w:sz w:val="28"/>
          <w:szCs w:val="28"/>
        </w:rPr>
        <w:t xml:space="preserve">нумеруются арабскими цифрами в пределах каждой главы. Номер </w:t>
      </w:r>
      <w:r>
        <w:rPr>
          <w:rFonts w:ascii="Times New Roman" w:eastAsia="Calibri" w:hAnsi="Times New Roman" w:cs="Times New Roman"/>
          <w:sz w:val="28"/>
          <w:szCs w:val="28"/>
        </w:rPr>
        <w:t xml:space="preserve">подраздел </w:t>
      </w:r>
      <w:r w:rsidRPr="007B5EF7">
        <w:rPr>
          <w:rFonts w:ascii="Times New Roman" w:eastAsia="Calibri" w:hAnsi="Times New Roman" w:cs="Times New Roman"/>
          <w:sz w:val="28"/>
          <w:szCs w:val="28"/>
        </w:rPr>
        <w:t xml:space="preserve">состоит из номера </w:t>
      </w:r>
      <w:r>
        <w:rPr>
          <w:rFonts w:ascii="Times New Roman" w:eastAsia="Calibri" w:hAnsi="Times New Roman" w:cs="Times New Roman"/>
          <w:sz w:val="28"/>
          <w:szCs w:val="28"/>
        </w:rPr>
        <w:t xml:space="preserve">раздела </w:t>
      </w:r>
      <w:r w:rsidRPr="007B5EF7">
        <w:rPr>
          <w:rFonts w:ascii="Times New Roman" w:eastAsia="Calibri" w:hAnsi="Times New Roman" w:cs="Times New Roman"/>
          <w:sz w:val="28"/>
          <w:szCs w:val="28"/>
        </w:rPr>
        <w:t xml:space="preserve">и </w:t>
      </w:r>
      <w:r>
        <w:rPr>
          <w:rFonts w:ascii="Times New Roman" w:eastAsia="Calibri" w:hAnsi="Times New Roman" w:cs="Times New Roman"/>
          <w:sz w:val="28"/>
          <w:szCs w:val="28"/>
        </w:rPr>
        <w:t>подраздела</w:t>
      </w:r>
      <w:r w:rsidRPr="007B5EF7">
        <w:rPr>
          <w:rFonts w:ascii="Times New Roman" w:eastAsia="Calibri" w:hAnsi="Times New Roman" w:cs="Times New Roman"/>
          <w:sz w:val="28"/>
          <w:szCs w:val="28"/>
        </w:rPr>
        <w:t>, разделенных точкой.</w:t>
      </w:r>
      <w:r>
        <w:rPr>
          <w:rFonts w:ascii="Times New Roman" w:eastAsia="Calibri" w:hAnsi="Times New Roman" w:cs="Times New Roman"/>
          <w:sz w:val="28"/>
          <w:szCs w:val="28"/>
        </w:rPr>
        <w:t xml:space="preserve"> В конце номера подраздела точка не ставится.</w:t>
      </w:r>
    </w:p>
    <w:p w:rsidR="00AE6DE0"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 xml:space="preserve">Введение и заключение не нумеруются. </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Если заголовок включает несколько предложений, их разделяют точкой (точками). Переносы слов в заголовках не допускаются. Если заголовок состоит из двух и боле строк, тогда следует печатать через один межстрочный интервал.</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lastRenderedPageBreak/>
        <w:t xml:space="preserve">Страницы работы нумеруют </w:t>
      </w:r>
      <w:r>
        <w:rPr>
          <w:rFonts w:ascii="Times New Roman" w:eastAsia="Calibri" w:hAnsi="Times New Roman" w:cs="Times New Roman"/>
          <w:sz w:val="28"/>
          <w:szCs w:val="28"/>
        </w:rPr>
        <w:t xml:space="preserve">арабскими цифрами, соблюдая сквозную нумерацию по всему тексту работы, включая приложения. Номер страницы проставляется в центре нижней части </w:t>
      </w:r>
      <w:r w:rsidRPr="007B5EF7">
        <w:rPr>
          <w:rFonts w:ascii="Times New Roman" w:eastAsia="Calibri" w:hAnsi="Times New Roman" w:cs="Times New Roman"/>
          <w:sz w:val="28"/>
          <w:szCs w:val="28"/>
        </w:rPr>
        <w:t>страницы</w:t>
      </w:r>
      <w:r>
        <w:rPr>
          <w:rFonts w:ascii="Times New Roman" w:eastAsia="Calibri" w:hAnsi="Times New Roman" w:cs="Times New Roman"/>
          <w:sz w:val="28"/>
          <w:szCs w:val="28"/>
        </w:rPr>
        <w:t xml:space="preserve"> без точки</w:t>
      </w:r>
      <w:r w:rsidRPr="007B5EF7">
        <w:rPr>
          <w:rFonts w:ascii="Times New Roman" w:eastAsia="Calibri" w:hAnsi="Times New Roman" w:cs="Times New Roman"/>
          <w:sz w:val="28"/>
          <w:szCs w:val="28"/>
        </w:rPr>
        <w:t>.</w:t>
      </w:r>
      <w:r>
        <w:rPr>
          <w:rFonts w:ascii="Times New Roman" w:eastAsia="Calibri" w:hAnsi="Times New Roman" w:cs="Times New Roman"/>
          <w:sz w:val="28"/>
          <w:szCs w:val="28"/>
        </w:rPr>
        <w:t xml:space="preserve"> Титульный лист включают в общую нумерацию, но номер страницы не проставляют.</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 xml:space="preserve">В заголовках глав, </w:t>
      </w:r>
      <w:r>
        <w:rPr>
          <w:rFonts w:ascii="Times New Roman" w:eastAsia="Calibri" w:hAnsi="Times New Roman" w:cs="Times New Roman"/>
          <w:sz w:val="28"/>
          <w:szCs w:val="28"/>
        </w:rPr>
        <w:t>структурных элементов</w:t>
      </w: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7B5EF7">
        <w:rPr>
          <w:rFonts w:ascii="Times New Roman" w:eastAsia="Calibri" w:hAnsi="Times New Roman" w:cs="Times New Roman"/>
          <w:sz w:val="28"/>
          <w:szCs w:val="28"/>
        </w:rPr>
        <w:t>ведение», «</w:t>
      </w:r>
      <w:r>
        <w:rPr>
          <w:rFonts w:ascii="Times New Roman" w:eastAsia="Calibri" w:hAnsi="Times New Roman" w:cs="Times New Roman"/>
          <w:sz w:val="28"/>
          <w:szCs w:val="28"/>
        </w:rPr>
        <w:t>З</w:t>
      </w:r>
      <w:r w:rsidRPr="007B5EF7">
        <w:rPr>
          <w:rFonts w:ascii="Times New Roman" w:eastAsia="Calibri" w:hAnsi="Times New Roman" w:cs="Times New Roman"/>
          <w:sz w:val="28"/>
          <w:szCs w:val="28"/>
        </w:rPr>
        <w:t xml:space="preserve">аключение», «Список </w:t>
      </w:r>
      <w:r>
        <w:rPr>
          <w:rFonts w:ascii="Times New Roman" w:eastAsia="Calibri" w:hAnsi="Times New Roman" w:cs="Times New Roman"/>
          <w:sz w:val="28"/>
          <w:szCs w:val="28"/>
        </w:rPr>
        <w:t>использованных источников</w:t>
      </w:r>
      <w:r w:rsidRPr="007B5EF7">
        <w:rPr>
          <w:rFonts w:ascii="Times New Roman" w:eastAsia="Calibri" w:hAnsi="Times New Roman" w:cs="Times New Roman"/>
          <w:sz w:val="28"/>
          <w:szCs w:val="28"/>
        </w:rPr>
        <w:t>» «Приложение» с помощью команды Формат/Абзац/Уровень устанавливают Уровень 1. В заголовках разделов устанавливают Уровень 2, а в заголовках подразделов – Уровень 3.</w:t>
      </w:r>
    </w:p>
    <w:p w:rsidR="00AE6DE0"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После этого на странице, предшествующей введению, с помощью команды Вставка/Ссылки/Оглавление оформляют автособираемое оглавление, которое впоследствии при каких-то изменениях в работе можно обновлять с помощью команды Обновить поле (вызывается с помощью контекстного меню).</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тексте курсовой работы могут быть приведены перечисления. Перед каждым пунктом перечисления ставится тире. При необходимости ссылки в тексте на один из элементов перечисления вместо тире ставят строчные буквы русского алфавита со скобкой, начиная с буквы «а» (за исключением букв ё,э,й,о,ч,ъ,ы,ь). Простые перечисления отделяются запятой, сложные – точкой с запятой. При наличии конкретного числа перечислений перед каждым элементом перечня допускается ставить арабские цифры, после которых ставится скобка. Перечисления приводятся с абзацного отступа в столбик</w:t>
      </w:r>
      <w:r>
        <w:rPr>
          <w:rStyle w:val="ac"/>
          <w:rFonts w:ascii="Times New Roman" w:eastAsia="Calibri" w:hAnsi="Times New Roman" w:cs="Times New Roman"/>
          <w:sz w:val="28"/>
          <w:szCs w:val="28"/>
        </w:rPr>
        <w:footnoteReference w:id="7"/>
      </w:r>
      <w:r>
        <w:rPr>
          <w:rFonts w:ascii="Times New Roman" w:eastAsia="Calibri" w:hAnsi="Times New Roman" w:cs="Times New Roman"/>
          <w:sz w:val="28"/>
          <w:szCs w:val="28"/>
        </w:rPr>
        <w:t>.</w:t>
      </w:r>
    </w:p>
    <w:p w:rsidR="00AE6DE0" w:rsidRPr="00A52FA2" w:rsidRDefault="00AE6DE0" w:rsidP="00AE6DE0">
      <w:pPr>
        <w:spacing w:after="0" w:line="360" w:lineRule="auto"/>
        <w:ind w:firstLine="708"/>
        <w:jc w:val="both"/>
        <w:rPr>
          <w:rFonts w:ascii="Garamond" w:eastAsia="Calibri" w:hAnsi="Garamond" w:cs="Times New Roman"/>
          <w:sz w:val="28"/>
          <w:szCs w:val="28"/>
        </w:rPr>
      </w:pPr>
      <w:r>
        <w:rPr>
          <w:rFonts w:ascii="Garamond" w:eastAsia="Calibri" w:hAnsi="Garamond" w:cs="Times New Roman"/>
          <w:sz w:val="28"/>
          <w:szCs w:val="28"/>
        </w:rPr>
        <w:t xml:space="preserve">4.2.2 </w:t>
      </w:r>
      <w:r w:rsidRPr="00F96274">
        <w:rPr>
          <w:rFonts w:ascii="Times New Roman" w:eastAsia="Calibri" w:hAnsi="Times New Roman" w:cs="Times New Roman"/>
          <w:sz w:val="28"/>
          <w:szCs w:val="28"/>
        </w:rPr>
        <w:t xml:space="preserve">Иллюстрации </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Иллюстрации (чертежи, графики, схемы, компьютерные распечатки, диаграммы, фотоснимки) </w:t>
      </w:r>
      <w:r w:rsidRPr="00561654">
        <w:rPr>
          <w:rFonts w:ascii="Times New Roman" w:eastAsia="Calibri" w:hAnsi="Times New Roman" w:cs="Times New Roman"/>
          <w:sz w:val="28"/>
          <w:szCs w:val="28"/>
        </w:rPr>
        <w:t>располагают в работе после текста, должны иметь ссылки  в тексте.</w:t>
      </w:r>
      <w:r>
        <w:rPr>
          <w:rFonts w:ascii="Times New Roman" w:eastAsia="Calibri" w:hAnsi="Times New Roman" w:cs="Times New Roman"/>
          <w:sz w:val="28"/>
          <w:szCs w:val="28"/>
        </w:rPr>
        <w:t xml:space="preserve"> При обозначении ссылки в круглых скобках пишут слово «рисунок» и его номер, например, (рисунок 2). Нумерация рисунков сквозная. Допускается нумеровать иллюстрации в пределах разделов. Например: Рисунок 1.2. </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Иллюстрации имеют пояснительные данные, которые пишутся через тире с прописной буквы без точки в конце. Если название рисунка имеет несколько строк, то его следует записывать через один межстрочный интервал. Перенос слов в наименовании графического материала не допускается. Текст иллюстрации располагают в центре под рисунком без точки в конце. </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Например:</w:t>
      </w:r>
    </w:p>
    <w:p w:rsidR="008D7B36" w:rsidRDefault="008D7B36"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anchor distT="0" distB="0" distL="0" distR="0" simplePos="0" relativeHeight="251660288" behindDoc="0" locked="0" layoutInCell="1" allowOverlap="1">
            <wp:simplePos x="0" y="0"/>
            <wp:positionH relativeFrom="column">
              <wp:posOffset>691515</wp:posOffset>
            </wp:positionH>
            <wp:positionV relativeFrom="line">
              <wp:posOffset>190500</wp:posOffset>
            </wp:positionV>
            <wp:extent cx="4538345" cy="1866900"/>
            <wp:effectExtent l="19050" t="0" r="14605" b="0"/>
            <wp:wrapNone/>
            <wp:docPr id="2"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8D7B36" w:rsidRDefault="008D7B36" w:rsidP="00AE6DE0">
      <w:pPr>
        <w:spacing w:after="0" w:line="360" w:lineRule="auto"/>
        <w:ind w:firstLine="708"/>
        <w:jc w:val="both"/>
        <w:rPr>
          <w:rFonts w:ascii="Times New Roman" w:eastAsia="Calibri" w:hAnsi="Times New Roman" w:cs="Times New Roman"/>
          <w:sz w:val="28"/>
          <w:szCs w:val="28"/>
        </w:rPr>
      </w:pPr>
    </w:p>
    <w:p w:rsidR="008D7B36" w:rsidRDefault="008D7B36" w:rsidP="00AE6DE0">
      <w:pPr>
        <w:spacing w:after="0" w:line="360" w:lineRule="auto"/>
        <w:ind w:firstLine="708"/>
        <w:jc w:val="both"/>
        <w:rPr>
          <w:rFonts w:ascii="Times New Roman" w:eastAsia="Calibri" w:hAnsi="Times New Roman" w:cs="Times New Roman"/>
          <w:sz w:val="28"/>
          <w:szCs w:val="28"/>
        </w:rPr>
      </w:pPr>
    </w:p>
    <w:p w:rsidR="008D7B36" w:rsidRDefault="008D7B36" w:rsidP="00AE6DE0">
      <w:pPr>
        <w:spacing w:after="0" w:line="360" w:lineRule="auto"/>
        <w:ind w:firstLine="708"/>
        <w:jc w:val="both"/>
        <w:rPr>
          <w:rFonts w:ascii="Times New Roman" w:eastAsia="Calibri" w:hAnsi="Times New Roman" w:cs="Times New Roman"/>
          <w:sz w:val="28"/>
          <w:szCs w:val="28"/>
        </w:rPr>
      </w:pPr>
    </w:p>
    <w:p w:rsidR="008D7B36" w:rsidRDefault="008D7B36" w:rsidP="00AE6DE0">
      <w:pPr>
        <w:spacing w:after="0" w:line="360" w:lineRule="auto"/>
        <w:ind w:firstLine="708"/>
        <w:jc w:val="both"/>
        <w:rPr>
          <w:rFonts w:ascii="Times New Roman" w:eastAsia="Calibri" w:hAnsi="Times New Roman" w:cs="Times New Roman"/>
          <w:sz w:val="28"/>
          <w:szCs w:val="28"/>
        </w:rPr>
      </w:pPr>
    </w:p>
    <w:p w:rsidR="008D7B36" w:rsidRDefault="008D7B36" w:rsidP="00AE6DE0">
      <w:pPr>
        <w:spacing w:after="0" w:line="360" w:lineRule="auto"/>
        <w:ind w:firstLine="708"/>
        <w:jc w:val="both"/>
        <w:rPr>
          <w:rFonts w:ascii="Times New Roman" w:eastAsia="Calibri" w:hAnsi="Times New Roman" w:cs="Times New Roman"/>
          <w:sz w:val="28"/>
          <w:szCs w:val="28"/>
        </w:rPr>
      </w:pPr>
    </w:p>
    <w:p w:rsidR="008D7B36" w:rsidRDefault="008D7B36" w:rsidP="00AE6DE0">
      <w:pPr>
        <w:spacing w:after="0" w:line="360" w:lineRule="auto"/>
        <w:ind w:firstLine="708"/>
        <w:jc w:val="both"/>
        <w:rPr>
          <w:rFonts w:ascii="Times New Roman" w:eastAsia="Calibri" w:hAnsi="Times New Roman" w:cs="Times New Roman"/>
          <w:sz w:val="28"/>
          <w:szCs w:val="28"/>
        </w:rPr>
      </w:pPr>
    </w:p>
    <w:p w:rsidR="00AE6DE0" w:rsidRDefault="00AE6DE0" w:rsidP="00AE6DE0">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Рисунок 3 – Оформление таблицы</w:t>
      </w:r>
    </w:p>
    <w:p w:rsidR="00AE6DE0" w:rsidRDefault="00AE6DE0" w:rsidP="00AE6DE0">
      <w:pPr>
        <w:spacing w:after="0" w:line="360" w:lineRule="auto"/>
        <w:ind w:firstLine="708"/>
        <w:jc w:val="both"/>
        <w:rPr>
          <w:rFonts w:ascii="Garamond" w:eastAsia="Calibri" w:hAnsi="Garamond" w:cs="Times New Roman"/>
          <w:sz w:val="28"/>
          <w:szCs w:val="28"/>
        </w:rPr>
      </w:pP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Garamond" w:eastAsia="Calibri" w:hAnsi="Garamond" w:cs="Times New Roman"/>
          <w:sz w:val="28"/>
          <w:szCs w:val="28"/>
        </w:rPr>
        <w:t xml:space="preserve">4.2.3 </w:t>
      </w:r>
      <w:r w:rsidRPr="00F96274">
        <w:rPr>
          <w:rFonts w:ascii="Times New Roman" w:eastAsia="Calibri" w:hAnsi="Times New Roman" w:cs="Times New Roman"/>
          <w:sz w:val="28"/>
          <w:szCs w:val="28"/>
        </w:rPr>
        <w:t xml:space="preserve">Таблицы </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Таблицу располагают после текста, в котором она упоминается впервые, или на следующей странице. На все таблицы должны быть ссылки в тексте. При ссылке следует в круглых скобках пишут слово «таблица» с указанием ее номера, например, (таблица 1). Наименование таблицы помещают над таблицей слева, без абзацного отступа и точки в конце. Например:</w:t>
      </w:r>
    </w:p>
    <w:p w:rsidR="00AE6DE0" w:rsidRDefault="00AE6DE0" w:rsidP="00AE6DE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3 – Наименование таблицы</w:t>
      </w:r>
    </w:p>
    <w:tbl>
      <w:tblPr>
        <w:tblStyle w:val="afa"/>
        <w:tblW w:w="9639" w:type="dxa"/>
        <w:tblInd w:w="108" w:type="dxa"/>
        <w:tblLook w:val="04A0"/>
      </w:tblPr>
      <w:tblGrid>
        <w:gridCol w:w="3652"/>
        <w:gridCol w:w="2035"/>
        <w:gridCol w:w="2036"/>
        <w:gridCol w:w="1916"/>
      </w:tblGrid>
      <w:tr w:rsidR="008D7B36" w:rsidRPr="005E50B5" w:rsidTr="008D7B36">
        <w:tc>
          <w:tcPr>
            <w:tcW w:w="3652" w:type="dxa"/>
            <w:shd w:val="clear" w:color="auto" w:fill="auto"/>
          </w:tcPr>
          <w:p w:rsidR="008D7B36" w:rsidRPr="005E50B5" w:rsidRDefault="008D7B36" w:rsidP="008D7B3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rPr>
            </w:pPr>
            <w:r w:rsidRPr="005E50B5">
              <w:rPr>
                <w:rFonts w:eastAsia="Calibri"/>
              </w:rPr>
              <w:t>Показатели</w:t>
            </w:r>
          </w:p>
        </w:tc>
        <w:tc>
          <w:tcPr>
            <w:tcW w:w="2035" w:type="dxa"/>
            <w:shd w:val="clear" w:color="auto" w:fill="auto"/>
          </w:tcPr>
          <w:p w:rsidR="008D7B36" w:rsidRPr="005E50B5" w:rsidRDefault="008D7B36" w:rsidP="008D7B3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rPr>
            </w:pPr>
            <w:r w:rsidRPr="005E50B5">
              <w:rPr>
                <w:rFonts w:eastAsia="Calibri"/>
              </w:rPr>
              <w:t>На начало периода</w:t>
            </w:r>
          </w:p>
        </w:tc>
        <w:tc>
          <w:tcPr>
            <w:tcW w:w="2036" w:type="dxa"/>
            <w:shd w:val="clear" w:color="auto" w:fill="auto"/>
          </w:tcPr>
          <w:p w:rsidR="008D7B36" w:rsidRPr="005E50B5" w:rsidRDefault="008D7B36" w:rsidP="008D7B3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rPr>
            </w:pPr>
            <w:r w:rsidRPr="005E50B5">
              <w:rPr>
                <w:rFonts w:eastAsia="Calibri"/>
              </w:rPr>
              <w:t>На конец периода</w:t>
            </w:r>
          </w:p>
        </w:tc>
        <w:tc>
          <w:tcPr>
            <w:tcW w:w="1916" w:type="dxa"/>
            <w:shd w:val="clear" w:color="auto" w:fill="auto"/>
          </w:tcPr>
          <w:p w:rsidR="008D7B36" w:rsidRPr="005E50B5" w:rsidRDefault="008D7B36" w:rsidP="008D7B3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rPr>
            </w:pPr>
            <w:r w:rsidRPr="005E50B5">
              <w:rPr>
                <w:rFonts w:eastAsia="Calibri"/>
              </w:rPr>
              <w:t>Изменения</w:t>
            </w:r>
          </w:p>
        </w:tc>
      </w:tr>
      <w:tr w:rsidR="008D7B36" w:rsidRPr="005E50B5" w:rsidTr="008D7B36">
        <w:tc>
          <w:tcPr>
            <w:tcW w:w="3652" w:type="dxa"/>
            <w:shd w:val="clear" w:color="auto" w:fill="auto"/>
          </w:tcPr>
          <w:p w:rsidR="008D7B36" w:rsidRPr="005E50B5" w:rsidRDefault="008D7B36" w:rsidP="008D7B36">
            <w:pPr>
              <w:pStyle w:val="a7"/>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0" w:firstLine="0"/>
              <w:jc w:val="both"/>
              <w:rPr>
                <w:rFonts w:eastAsia="Calibri"/>
              </w:rPr>
            </w:pPr>
            <w:r w:rsidRPr="005E50B5">
              <w:rPr>
                <w:rFonts w:eastAsia="Calibri"/>
              </w:rPr>
              <w:t>Денежные средства и краткосрочные финансовые вложения, тыс.руб.</w:t>
            </w:r>
          </w:p>
        </w:tc>
        <w:tc>
          <w:tcPr>
            <w:tcW w:w="2035" w:type="dxa"/>
            <w:shd w:val="clear" w:color="auto" w:fill="auto"/>
          </w:tcPr>
          <w:p w:rsidR="008D7B36" w:rsidRPr="005E50B5" w:rsidRDefault="008D7B36" w:rsidP="008D7B36">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Calibri"/>
              </w:rPr>
            </w:pPr>
            <w:r w:rsidRPr="005E50B5">
              <w:rPr>
                <w:rFonts w:eastAsia="Calibri"/>
              </w:rPr>
              <w:t>4674</w:t>
            </w:r>
          </w:p>
        </w:tc>
        <w:tc>
          <w:tcPr>
            <w:tcW w:w="2036" w:type="dxa"/>
            <w:shd w:val="clear" w:color="auto" w:fill="auto"/>
          </w:tcPr>
          <w:p w:rsidR="008D7B36" w:rsidRPr="005E50B5" w:rsidRDefault="008D7B36" w:rsidP="008D7B36">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Calibri"/>
              </w:rPr>
            </w:pPr>
            <w:r w:rsidRPr="005E50B5">
              <w:rPr>
                <w:rFonts w:eastAsia="Calibri"/>
              </w:rPr>
              <w:t>4259</w:t>
            </w:r>
          </w:p>
        </w:tc>
        <w:tc>
          <w:tcPr>
            <w:tcW w:w="1916" w:type="dxa"/>
            <w:shd w:val="clear" w:color="auto" w:fill="auto"/>
          </w:tcPr>
          <w:p w:rsidR="008D7B36" w:rsidRPr="005E50B5" w:rsidRDefault="008D7B36" w:rsidP="008D7B36">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Calibri"/>
              </w:rPr>
            </w:pPr>
            <w:r w:rsidRPr="005E50B5">
              <w:rPr>
                <w:rFonts w:eastAsia="Calibri"/>
              </w:rPr>
              <w:t>-415</w:t>
            </w:r>
          </w:p>
        </w:tc>
      </w:tr>
      <w:tr w:rsidR="008D7B36" w:rsidRPr="005E50B5" w:rsidTr="008D7B36">
        <w:tc>
          <w:tcPr>
            <w:tcW w:w="3652" w:type="dxa"/>
            <w:shd w:val="clear" w:color="auto" w:fill="auto"/>
          </w:tcPr>
          <w:p w:rsidR="008D7B36" w:rsidRPr="005E50B5" w:rsidRDefault="008D7B36" w:rsidP="008D7B36">
            <w:pPr>
              <w:pStyle w:val="a7"/>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0" w:firstLine="0"/>
              <w:jc w:val="both"/>
              <w:rPr>
                <w:rFonts w:eastAsia="Calibri"/>
              </w:rPr>
            </w:pPr>
            <w:r w:rsidRPr="005E50B5">
              <w:rPr>
                <w:rFonts w:eastAsia="Calibri"/>
              </w:rPr>
              <w:t>Дебиторская задолженность, тыс.руб.</w:t>
            </w:r>
          </w:p>
        </w:tc>
        <w:tc>
          <w:tcPr>
            <w:tcW w:w="2035" w:type="dxa"/>
            <w:shd w:val="clear" w:color="auto" w:fill="auto"/>
          </w:tcPr>
          <w:p w:rsidR="008D7B36" w:rsidRPr="005E50B5" w:rsidRDefault="008D7B36" w:rsidP="008D7B36">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Calibri"/>
              </w:rPr>
            </w:pPr>
            <w:r w:rsidRPr="005E50B5">
              <w:rPr>
                <w:rFonts w:eastAsia="Calibri"/>
              </w:rPr>
              <w:t>108</w:t>
            </w:r>
          </w:p>
        </w:tc>
        <w:tc>
          <w:tcPr>
            <w:tcW w:w="2036" w:type="dxa"/>
            <w:shd w:val="clear" w:color="auto" w:fill="auto"/>
          </w:tcPr>
          <w:p w:rsidR="008D7B36" w:rsidRPr="005E50B5" w:rsidRDefault="008D7B36" w:rsidP="008D7B36">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Calibri"/>
              </w:rPr>
            </w:pPr>
            <w:r w:rsidRPr="005E50B5">
              <w:rPr>
                <w:rFonts w:eastAsia="Calibri"/>
              </w:rPr>
              <w:t>535</w:t>
            </w:r>
          </w:p>
        </w:tc>
        <w:tc>
          <w:tcPr>
            <w:tcW w:w="1916" w:type="dxa"/>
            <w:shd w:val="clear" w:color="auto" w:fill="auto"/>
          </w:tcPr>
          <w:p w:rsidR="008D7B36" w:rsidRPr="005E50B5" w:rsidRDefault="008D7B36" w:rsidP="008D7B36">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Calibri"/>
              </w:rPr>
            </w:pPr>
            <w:r w:rsidRPr="005E50B5">
              <w:rPr>
                <w:rFonts w:eastAsia="Calibri"/>
              </w:rPr>
              <w:t>+427</w:t>
            </w:r>
          </w:p>
        </w:tc>
      </w:tr>
      <w:tr w:rsidR="008D7B36" w:rsidRPr="005E50B5" w:rsidTr="008D7B36">
        <w:tc>
          <w:tcPr>
            <w:tcW w:w="3652" w:type="dxa"/>
            <w:shd w:val="clear" w:color="auto" w:fill="auto"/>
          </w:tcPr>
          <w:p w:rsidR="008D7B36" w:rsidRPr="005E50B5" w:rsidRDefault="008D7B36" w:rsidP="008D7B36">
            <w:pPr>
              <w:pStyle w:val="a7"/>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jc w:val="both"/>
              <w:rPr>
                <w:rFonts w:eastAsia="Calibri"/>
              </w:rPr>
            </w:pPr>
            <w:r w:rsidRPr="005E50B5">
              <w:rPr>
                <w:rFonts w:eastAsia="Calibri"/>
              </w:rPr>
              <w:t>…..</w:t>
            </w:r>
          </w:p>
        </w:tc>
        <w:tc>
          <w:tcPr>
            <w:tcW w:w="2035" w:type="dxa"/>
            <w:shd w:val="clear" w:color="auto" w:fill="auto"/>
          </w:tcPr>
          <w:p w:rsidR="008D7B36" w:rsidRPr="005E50B5" w:rsidRDefault="008D7B36" w:rsidP="008D7B3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rPr>
            </w:pPr>
          </w:p>
        </w:tc>
        <w:tc>
          <w:tcPr>
            <w:tcW w:w="2036" w:type="dxa"/>
            <w:shd w:val="clear" w:color="auto" w:fill="auto"/>
          </w:tcPr>
          <w:p w:rsidR="008D7B36" w:rsidRPr="005E50B5" w:rsidRDefault="008D7B36" w:rsidP="008D7B3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rPr>
            </w:pPr>
          </w:p>
        </w:tc>
        <w:tc>
          <w:tcPr>
            <w:tcW w:w="1916" w:type="dxa"/>
            <w:shd w:val="clear" w:color="auto" w:fill="auto"/>
          </w:tcPr>
          <w:p w:rsidR="008D7B36" w:rsidRPr="005E50B5" w:rsidRDefault="008D7B36" w:rsidP="008D7B3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rPr>
            </w:pPr>
          </w:p>
        </w:tc>
      </w:tr>
    </w:tbl>
    <w:p w:rsidR="008D7B36" w:rsidRDefault="008D7B36" w:rsidP="00AE6DE0">
      <w:pPr>
        <w:spacing w:after="0" w:line="360" w:lineRule="auto"/>
        <w:jc w:val="both"/>
        <w:rPr>
          <w:rFonts w:ascii="Times New Roman" w:eastAsia="Calibri" w:hAnsi="Times New Roman" w:cs="Times New Roman"/>
          <w:sz w:val="28"/>
          <w:szCs w:val="28"/>
        </w:rPr>
      </w:pPr>
    </w:p>
    <w:p w:rsidR="008D7B36" w:rsidRDefault="008D7B36" w:rsidP="00AE6DE0">
      <w:pPr>
        <w:spacing w:after="0" w:line="360" w:lineRule="auto"/>
        <w:jc w:val="both"/>
        <w:rPr>
          <w:rFonts w:ascii="Times New Roman" w:eastAsia="Calibri" w:hAnsi="Times New Roman" w:cs="Times New Roman"/>
          <w:sz w:val="28"/>
          <w:szCs w:val="28"/>
        </w:rPr>
      </w:pP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Если наименование таблицы занимает две строки</w:t>
      </w:r>
      <w:r w:rsidRPr="00A22A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более, то его следует записывать через один межстрочный интервал. </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переносе таблицы на следующую страницу над новой частью таблицы пишут Продолжение таблицы и указывают номер таблицы. </w:t>
      </w:r>
      <w:r w:rsidRPr="007B5EF7">
        <w:rPr>
          <w:rFonts w:ascii="Times New Roman" w:eastAsia="Calibri" w:hAnsi="Times New Roman" w:cs="Times New Roman"/>
          <w:sz w:val="28"/>
          <w:szCs w:val="28"/>
        </w:rPr>
        <w:t xml:space="preserve">Таблицы </w:t>
      </w:r>
      <w:r>
        <w:rPr>
          <w:rFonts w:ascii="Times New Roman" w:eastAsia="Calibri" w:hAnsi="Times New Roman" w:cs="Times New Roman"/>
          <w:sz w:val="28"/>
          <w:szCs w:val="28"/>
        </w:rPr>
        <w:t xml:space="preserve">в тексте </w:t>
      </w:r>
      <w:r w:rsidRPr="007B5EF7">
        <w:rPr>
          <w:rFonts w:ascii="Times New Roman" w:eastAsia="Calibri" w:hAnsi="Times New Roman" w:cs="Times New Roman"/>
          <w:sz w:val="28"/>
          <w:szCs w:val="28"/>
        </w:rPr>
        <w:t xml:space="preserve">нумеруют арабскими цифрами. </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Заголовки граф и строк таблиц печатают с прописной буквы, подзаголовки граф – со строчной. В конце граф и строк точки не ставятся. Заголовки граф выравнивают по центру, заголовки строк – по левому краю. Текст, повторяющийся в строках одной и той же графы и состоящий из одних слов, при первом появлении заменяют словом «тоже», далее кавычками. В таблице допускается применять размер текста меньше, чем в основном тексте. </w:t>
      </w:r>
    </w:p>
    <w:p w:rsidR="00AE6DE0" w:rsidRDefault="00AE6DE0" w:rsidP="00AE6DE0">
      <w:pPr>
        <w:spacing w:after="0" w:line="360" w:lineRule="auto"/>
        <w:ind w:firstLine="708"/>
        <w:jc w:val="both"/>
        <w:rPr>
          <w:rFonts w:ascii="Times New Roman" w:eastAsia="Calibri" w:hAnsi="Times New Roman" w:cs="Times New Roman"/>
          <w:sz w:val="28"/>
          <w:szCs w:val="28"/>
        </w:rPr>
      </w:pPr>
    </w:p>
    <w:p w:rsidR="00AE6DE0" w:rsidRDefault="00AE6DE0" w:rsidP="00AE6DE0">
      <w:pPr>
        <w:spacing w:after="0" w:line="360" w:lineRule="auto"/>
        <w:ind w:firstLine="709"/>
        <w:jc w:val="both"/>
        <w:rPr>
          <w:rFonts w:ascii="Times New Roman" w:eastAsia="Calibri" w:hAnsi="Times New Roman" w:cs="Times New Roman"/>
          <w:sz w:val="28"/>
          <w:szCs w:val="28"/>
        </w:rPr>
      </w:pPr>
      <w:r>
        <w:rPr>
          <w:rFonts w:ascii="Garamond" w:eastAsia="Calibri" w:hAnsi="Garamond" w:cs="Times New Roman"/>
          <w:sz w:val="28"/>
          <w:szCs w:val="28"/>
        </w:rPr>
        <w:t xml:space="preserve">4.2.4 </w:t>
      </w:r>
      <w:r w:rsidRPr="00F96274">
        <w:rPr>
          <w:rFonts w:ascii="Times New Roman" w:eastAsia="Calibri" w:hAnsi="Times New Roman" w:cs="Times New Roman"/>
          <w:sz w:val="28"/>
          <w:szCs w:val="28"/>
        </w:rPr>
        <w:t>Примечания и сноски</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Примечания приводят при необходимости пояснения и/или внесения справочных материалов. Слово «Примечание» следует печатать с прописной буквы с абзацного отступа. Помещают примечания после текста, к которому оно относится. </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необходимости дополнительного пояснения в курсовой работе допускается использовать примечание, </w:t>
      </w:r>
      <w:r w:rsidRPr="007B5EF7">
        <w:rPr>
          <w:rFonts w:ascii="Times New Roman" w:eastAsia="Calibri" w:hAnsi="Times New Roman" w:cs="Times New Roman"/>
          <w:sz w:val="28"/>
          <w:szCs w:val="28"/>
        </w:rPr>
        <w:t>оформл</w:t>
      </w:r>
      <w:r>
        <w:rPr>
          <w:rFonts w:ascii="Times New Roman" w:eastAsia="Calibri" w:hAnsi="Times New Roman" w:cs="Times New Roman"/>
          <w:sz w:val="28"/>
          <w:szCs w:val="28"/>
        </w:rPr>
        <w:t>енное</w:t>
      </w:r>
      <w:r w:rsidRPr="007B5EF7">
        <w:rPr>
          <w:rFonts w:ascii="Times New Roman" w:eastAsia="Calibri" w:hAnsi="Times New Roman" w:cs="Times New Roman"/>
          <w:sz w:val="28"/>
          <w:szCs w:val="28"/>
        </w:rPr>
        <w:t xml:space="preserve"> в виде сноск</w:t>
      </w:r>
      <w:r>
        <w:rPr>
          <w:rFonts w:ascii="Times New Roman" w:eastAsia="Calibri" w:hAnsi="Times New Roman" w:cs="Times New Roman"/>
          <w:sz w:val="28"/>
          <w:szCs w:val="28"/>
        </w:rPr>
        <w:t>и</w:t>
      </w:r>
      <w:r w:rsidRPr="007B5EF7">
        <w:rPr>
          <w:rFonts w:ascii="Times New Roman" w:eastAsia="Calibri" w:hAnsi="Times New Roman" w:cs="Times New Roman"/>
          <w:sz w:val="28"/>
          <w:szCs w:val="28"/>
        </w:rPr>
        <w:t xml:space="preserve">. Сноски печатаются на тех </w:t>
      </w:r>
      <w:r>
        <w:rPr>
          <w:rFonts w:ascii="Times New Roman" w:eastAsia="Calibri" w:hAnsi="Times New Roman" w:cs="Times New Roman"/>
          <w:sz w:val="28"/>
          <w:szCs w:val="28"/>
        </w:rPr>
        <w:t>страницах, к которым относятся</w:t>
      </w: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Знак сноски ставят без пробела непосредственно после обозначаемого текста или символа, к которому дается пояснение. Допускается использовать как цифровое обозначение сноски, так и звездочку. Сноску располагают с абзацного отступа в конце страницы, на которой приведено поясняемое слово (словосочетание или данные). Сноску отделяют от текста короткой сплошной тонкой горизонтальной линией по левому краю страницы</w:t>
      </w:r>
      <w:r>
        <w:rPr>
          <w:rStyle w:val="ac"/>
          <w:rFonts w:ascii="Times New Roman" w:eastAsia="Calibri" w:hAnsi="Times New Roman" w:cs="Times New Roman"/>
          <w:sz w:val="28"/>
          <w:szCs w:val="28"/>
        </w:rPr>
        <w:footnoteReference w:id="8"/>
      </w:r>
    </w:p>
    <w:p w:rsidR="00AE6DE0" w:rsidRPr="00A67BE3" w:rsidRDefault="00AE6DE0" w:rsidP="00AE6DE0">
      <w:pPr>
        <w:spacing w:after="0" w:line="360" w:lineRule="auto"/>
        <w:ind w:firstLine="708"/>
        <w:jc w:val="both"/>
        <w:rPr>
          <w:rFonts w:ascii="Garamond" w:eastAsia="Calibri" w:hAnsi="Garamond" w:cs="Times New Roman"/>
          <w:sz w:val="28"/>
          <w:szCs w:val="28"/>
        </w:rPr>
      </w:pPr>
      <w:r>
        <w:rPr>
          <w:rFonts w:ascii="Garamond" w:eastAsia="Calibri" w:hAnsi="Garamond" w:cs="Times New Roman"/>
          <w:sz w:val="28"/>
          <w:szCs w:val="28"/>
        </w:rPr>
        <w:t xml:space="preserve">4.2.5 </w:t>
      </w:r>
      <w:r w:rsidRPr="00F96274">
        <w:rPr>
          <w:rFonts w:ascii="Times New Roman" w:eastAsia="Calibri" w:hAnsi="Times New Roman" w:cs="Times New Roman"/>
          <w:sz w:val="28"/>
          <w:szCs w:val="28"/>
        </w:rPr>
        <w:t>Формулы и уравнения</w:t>
      </w:r>
    </w:p>
    <w:p w:rsidR="00AE6DE0"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lastRenderedPageBreak/>
        <w:t xml:space="preserve">Формулы приводятся сначала в буквенном выражении, затем дается расшифровка входящих в них индексов, величин. Если в курсовой работе более одной формулы, то их нумеруют арабскими цифрами в пределах </w:t>
      </w:r>
      <w:r>
        <w:rPr>
          <w:rFonts w:ascii="Times New Roman" w:eastAsia="Calibri" w:hAnsi="Times New Roman" w:cs="Times New Roman"/>
          <w:sz w:val="28"/>
          <w:szCs w:val="28"/>
        </w:rPr>
        <w:t xml:space="preserve">всего отчета, допускается нумерация формул в пределах </w:t>
      </w:r>
      <w:r w:rsidRPr="007B5EF7">
        <w:rPr>
          <w:rFonts w:ascii="Times New Roman" w:eastAsia="Calibri" w:hAnsi="Times New Roman" w:cs="Times New Roman"/>
          <w:sz w:val="28"/>
          <w:szCs w:val="28"/>
        </w:rPr>
        <w:t xml:space="preserve">одной главы. </w:t>
      </w:r>
      <w:r>
        <w:rPr>
          <w:rFonts w:ascii="Times New Roman" w:eastAsia="Calibri" w:hAnsi="Times New Roman" w:cs="Times New Roman"/>
          <w:sz w:val="28"/>
          <w:szCs w:val="28"/>
        </w:rPr>
        <w:t xml:space="preserve">Формулу располагают по центру строки, обозначение формулы </w:t>
      </w:r>
      <w:r w:rsidRPr="007B5EF7">
        <w:rPr>
          <w:rFonts w:ascii="Times New Roman" w:eastAsia="Calibri" w:hAnsi="Times New Roman" w:cs="Times New Roman"/>
          <w:sz w:val="28"/>
          <w:szCs w:val="28"/>
        </w:rPr>
        <w:t xml:space="preserve">указывают с правой стороны листа на уровне формулы (в круглых скобках). Например: (2.1.) (первая формула второй главы). </w:t>
      </w:r>
      <w:r>
        <w:rPr>
          <w:rFonts w:ascii="Times New Roman" w:eastAsia="Calibri" w:hAnsi="Times New Roman" w:cs="Times New Roman"/>
          <w:sz w:val="28"/>
          <w:szCs w:val="28"/>
        </w:rPr>
        <w:t>Одну формулу обозначают (1).</w:t>
      </w: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Ссылки в тексте на формулы приводятся в скобках с указанием слова формула (1). Формулы в приложении нумеруются с указанием приложения, например (В.1). </w:t>
      </w:r>
    </w:p>
    <w:p w:rsidR="00AE6DE0" w:rsidRPr="00C16B48" w:rsidRDefault="00AE6DE0" w:rsidP="00AE6DE0">
      <w:pPr>
        <w:spacing w:after="0" w:line="360" w:lineRule="auto"/>
        <w:ind w:firstLine="708"/>
        <w:jc w:val="both"/>
        <w:rPr>
          <w:rFonts w:ascii="Times New Roman" w:eastAsia="Calibri" w:hAnsi="Times New Roman" w:cs="Times New Roman"/>
          <w:sz w:val="28"/>
          <w:szCs w:val="28"/>
        </w:rPr>
      </w:pPr>
      <w:r>
        <w:rPr>
          <w:rFonts w:ascii="Garamond" w:eastAsia="Calibri" w:hAnsi="Garamond" w:cs="Times New Roman"/>
          <w:sz w:val="28"/>
          <w:szCs w:val="28"/>
        </w:rPr>
        <w:t xml:space="preserve">4.2.6 </w:t>
      </w:r>
      <w:r w:rsidRPr="00F96274">
        <w:rPr>
          <w:rFonts w:ascii="Times New Roman" w:eastAsia="Calibri" w:hAnsi="Times New Roman" w:cs="Times New Roman"/>
          <w:sz w:val="28"/>
          <w:szCs w:val="28"/>
        </w:rPr>
        <w:t xml:space="preserve">Ссылки </w:t>
      </w:r>
    </w:p>
    <w:p w:rsidR="00AE6DE0" w:rsidRDefault="00AE6DE0" w:rsidP="00AE6DE0">
      <w:pPr>
        <w:spacing w:after="0" w:line="360" w:lineRule="auto"/>
        <w:ind w:firstLine="708"/>
        <w:jc w:val="both"/>
        <w:rPr>
          <w:rFonts w:ascii="Times New Roman" w:eastAsia="Calibri" w:hAnsi="Times New Roman" w:cs="Times New Roman"/>
          <w:sz w:val="28"/>
          <w:szCs w:val="28"/>
        </w:rPr>
      </w:pPr>
      <w:r w:rsidRPr="00421C8D">
        <w:rPr>
          <w:rFonts w:ascii="Times New Roman" w:eastAsia="Calibri" w:hAnsi="Times New Roman" w:cs="Times New Roman"/>
          <w:sz w:val="28"/>
          <w:szCs w:val="28"/>
        </w:rPr>
        <w:t xml:space="preserve">В курсовой работе рекомендуется приводить ссылки </w:t>
      </w:r>
      <w:r>
        <w:rPr>
          <w:rFonts w:ascii="Times New Roman" w:eastAsia="Calibri" w:hAnsi="Times New Roman" w:cs="Times New Roman"/>
          <w:sz w:val="28"/>
          <w:szCs w:val="28"/>
        </w:rPr>
        <w:t xml:space="preserve">на использованные источники. При нумерации ссылок приводится сплошная нумерация для всего текста. Порядковый номер ссылки (отсылки) приводят арабскими цифрами в квадратных скобках в конце текста ссылки. Порядковый номер библиографического описания источника в списке использованных источников соответствует номеру ссылки. </w:t>
      </w:r>
    </w:p>
    <w:p w:rsidR="00AE6DE0" w:rsidRPr="00C16B48" w:rsidRDefault="00AE6DE0" w:rsidP="00AE6DE0">
      <w:pPr>
        <w:spacing w:after="0" w:line="360" w:lineRule="auto"/>
        <w:ind w:firstLine="708"/>
        <w:jc w:val="both"/>
        <w:rPr>
          <w:rFonts w:ascii="Times New Roman" w:eastAsia="Calibri" w:hAnsi="Times New Roman" w:cs="Times New Roman"/>
          <w:sz w:val="28"/>
          <w:szCs w:val="28"/>
        </w:rPr>
      </w:pPr>
      <w:r>
        <w:rPr>
          <w:rFonts w:ascii="Garamond" w:eastAsia="Calibri" w:hAnsi="Garamond" w:cs="Times New Roman"/>
          <w:sz w:val="28"/>
          <w:szCs w:val="28"/>
        </w:rPr>
        <w:t xml:space="preserve">4.2.7 </w:t>
      </w:r>
      <w:r w:rsidRPr="00F96274">
        <w:rPr>
          <w:rFonts w:ascii="Times New Roman" w:eastAsia="Calibri" w:hAnsi="Times New Roman" w:cs="Times New Roman"/>
          <w:sz w:val="28"/>
          <w:szCs w:val="28"/>
        </w:rPr>
        <w:t>Список использованных источников</w:t>
      </w:r>
    </w:p>
    <w:p w:rsidR="00AE6DE0" w:rsidRDefault="00AE6DE0" w:rsidP="00AE6DE0">
      <w:pPr>
        <w:autoSpaceDE w:val="0"/>
        <w:autoSpaceDN w:val="0"/>
        <w:adjustRightInd w:val="0"/>
        <w:spacing w:after="0" w:line="360" w:lineRule="auto"/>
        <w:ind w:firstLine="708"/>
        <w:jc w:val="both"/>
        <w:rPr>
          <w:rFonts w:ascii="Times New Roman" w:hAnsi="Times New Roman" w:cs="Times New Roman"/>
          <w:color w:val="000000"/>
          <w:sz w:val="28"/>
          <w:szCs w:val="28"/>
        </w:rPr>
      </w:pPr>
      <w:r w:rsidRPr="00421C8D">
        <w:rPr>
          <w:rFonts w:ascii="Times New Roman" w:hAnsi="Times New Roman" w:cs="Times New Roman"/>
          <w:color w:val="000000"/>
          <w:sz w:val="28"/>
          <w:szCs w:val="28"/>
        </w:rPr>
        <w:t>Список должен содержать сведения об источниках, использованных при подготовке  курсовой работы.</w:t>
      </w:r>
      <w:r>
        <w:rPr>
          <w:rFonts w:ascii="Times New Roman" w:hAnsi="Times New Roman" w:cs="Times New Roman"/>
          <w:color w:val="000000"/>
          <w:sz w:val="28"/>
          <w:szCs w:val="28"/>
        </w:rPr>
        <w:t xml:space="preserve"> </w:t>
      </w:r>
      <w:r w:rsidRPr="00421C8D">
        <w:rPr>
          <w:rFonts w:ascii="Times New Roman" w:hAnsi="Times New Roman" w:cs="Times New Roman"/>
          <w:color w:val="000000"/>
          <w:sz w:val="28"/>
          <w:szCs w:val="28"/>
        </w:rPr>
        <w:t>Сведения об источниках приводятся в соответствии с требованиями ГОСТ 7.1</w:t>
      </w:r>
      <w:r w:rsidRPr="00421C8D">
        <w:rPr>
          <w:rFonts w:ascii="Times New Roman" w:hAnsi="Times New Roman" w:cs="Times New Roman"/>
          <w:bCs/>
          <w:sz w:val="28"/>
          <w:szCs w:val="28"/>
        </w:rPr>
        <w:t>–2003 «Библиографическая запись. Библиографическое описание О</w:t>
      </w:r>
      <w:r w:rsidRPr="00421C8D">
        <w:rPr>
          <w:rFonts w:ascii="Times New Roman" w:hAnsi="Times New Roman" w:cs="Times New Roman"/>
          <w:sz w:val="28"/>
          <w:szCs w:val="28"/>
        </w:rPr>
        <w:t>бщие требования и правила составления» [</w:t>
      </w:r>
      <w:r>
        <w:rPr>
          <w:rFonts w:ascii="Times New Roman" w:hAnsi="Times New Roman" w:cs="Times New Roman"/>
          <w:sz w:val="28"/>
          <w:szCs w:val="28"/>
        </w:rPr>
        <w:t>2</w:t>
      </w:r>
      <w:r w:rsidRPr="00421C8D">
        <w:rPr>
          <w:rFonts w:ascii="Times New Roman" w:hAnsi="Times New Roman" w:cs="Times New Roman"/>
          <w:color w:val="000000"/>
          <w:sz w:val="28"/>
          <w:szCs w:val="28"/>
        </w:rPr>
        <w:t>]</w:t>
      </w:r>
      <w:r w:rsidRPr="00421C8D">
        <w:rPr>
          <w:rFonts w:ascii="Times New Roman" w:hAnsi="Times New Roman" w:cs="Times New Roman"/>
          <w:sz w:val="28"/>
          <w:szCs w:val="28"/>
        </w:rPr>
        <w:t xml:space="preserve"> ,</w:t>
      </w:r>
      <w:r w:rsidRPr="00421C8D">
        <w:rPr>
          <w:rFonts w:ascii="Times New Roman" w:hAnsi="Times New Roman" w:cs="Times New Roman"/>
          <w:color w:val="000000"/>
          <w:sz w:val="28"/>
          <w:szCs w:val="28"/>
        </w:rPr>
        <w:t xml:space="preserve"> ГОСТ 7.80-2000 «Библиографическая запись. Заголовок. Общие требования и правила составления» [</w:t>
      </w:r>
      <w:r>
        <w:rPr>
          <w:rFonts w:ascii="Times New Roman" w:hAnsi="Times New Roman" w:cs="Times New Roman"/>
          <w:color w:val="000000"/>
          <w:sz w:val="28"/>
          <w:szCs w:val="28"/>
        </w:rPr>
        <w:t>3</w:t>
      </w:r>
      <w:r w:rsidRPr="00421C8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21C8D">
        <w:rPr>
          <w:rFonts w:ascii="Times New Roman" w:hAnsi="Times New Roman" w:cs="Times New Roman"/>
          <w:color w:val="000000"/>
          <w:sz w:val="28"/>
          <w:szCs w:val="28"/>
        </w:rPr>
        <w:t>ГОСТ 7.82-2001 «Библиографиче</w:t>
      </w:r>
      <w:r>
        <w:rPr>
          <w:rFonts w:ascii="Times New Roman" w:hAnsi="Times New Roman" w:cs="Times New Roman"/>
          <w:color w:val="000000"/>
          <w:sz w:val="28"/>
          <w:szCs w:val="28"/>
        </w:rPr>
        <w:t>с</w:t>
      </w:r>
      <w:r w:rsidRPr="00421C8D">
        <w:rPr>
          <w:rFonts w:ascii="Times New Roman" w:hAnsi="Times New Roman" w:cs="Times New Roman"/>
          <w:color w:val="000000"/>
          <w:sz w:val="28"/>
          <w:szCs w:val="28"/>
        </w:rPr>
        <w:t>кая запись. Библиографическое описание электронных ресурсов. Общие требования и правила оформления» [</w:t>
      </w:r>
      <w:r>
        <w:rPr>
          <w:rFonts w:ascii="Times New Roman" w:hAnsi="Times New Roman" w:cs="Times New Roman"/>
          <w:color w:val="000000"/>
          <w:sz w:val="28"/>
          <w:szCs w:val="28"/>
        </w:rPr>
        <w:t>4</w:t>
      </w:r>
      <w:r w:rsidRPr="00421C8D">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AE6DE0" w:rsidRDefault="00AE6DE0" w:rsidP="00AE6DE0">
      <w:pPr>
        <w:shd w:val="clear" w:color="auto" w:fill="FFFFFF"/>
        <w:tabs>
          <w:tab w:val="left" w:pos="993"/>
        </w:tabs>
        <w:spacing w:after="0" w:line="360" w:lineRule="auto"/>
        <w:ind w:firstLine="567"/>
        <w:jc w:val="both"/>
        <w:rPr>
          <w:rFonts w:ascii="Times New Roman" w:hAnsi="Times New Roman" w:cs="Times New Roman"/>
          <w:color w:val="000000"/>
          <w:sz w:val="28"/>
          <w:szCs w:val="28"/>
        </w:rPr>
      </w:pPr>
      <w:r w:rsidRPr="00F96274">
        <w:rPr>
          <w:rFonts w:ascii="Times New Roman" w:hAnsi="Times New Roman" w:cs="Times New Roman"/>
          <w:color w:val="000000"/>
          <w:sz w:val="28"/>
          <w:szCs w:val="28"/>
        </w:rPr>
        <w:t>При формировании списка использованных источников используется сквозная нумерация.</w:t>
      </w:r>
    </w:p>
    <w:p w:rsidR="00AE6DE0" w:rsidRPr="00F96274" w:rsidRDefault="00AE6DE0" w:rsidP="00AE6DE0">
      <w:pPr>
        <w:shd w:val="clear" w:color="auto" w:fill="FFFFFF"/>
        <w:tabs>
          <w:tab w:val="left" w:pos="993"/>
        </w:tabs>
        <w:spacing w:after="0" w:line="360" w:lineRule="auto"/>
        <w:ind w:firstLine="567"/>
        <w:jc w:val="both"/>
        <w:rPr>
          <w:rFonts w:ascii="Times New Roman" w:hAnsi="Times New Roman" w:cs="Times New Roman"/>
          <w:color w:val="000000"/>
        </w:rPr>
      </w:pPr>
      <w:r w:rsidRPr="00F96274">
        <w:rPr>
          <w:rFonts w:ascii="Times New Roman" w:hAnsi="Times New Roman" w:cs="Times New Roman"/>
          <w:color w:val="000000"/>
          <w:sz w:val="28"/>
          <w:szCs w:val="28"/>
        </w:rPr>
        <w:t>Использованные литературные источники должны быть перечислены в следующем</w:t>
      </w:r>
      <w:r w:rsidRPr="00F96274">
        <w:rPr>
          <w:rFonts w:ascii="Times New Roman" w:hAnsi="Times New Roman" w:cs="Times New Roman"/>
          <w:color w:val="000000"/>
        </w:rPr>
        <w:t xml:space="preserve"> </w:t>
      </w:r>
      <w:r w:rsidRPr="00F96274">
        <w:rPr>
          <w:rFonts w:ascii="Times New Roman" w:hAnsi="Times New Roman" w:cs="Times New Roman"/>
          <w:color w:val="000000"/>
          <w:sz w:val="28"/>
          <w:szCs w:val="28"/>
        </w:rPr>
        <w:t>порядке:</w:t>
      </w:r>
      <w:r w:rsidRPr="00F96274">
        <w:rPr>
          <w:rFonts w:ascii="Times New Roman" w:hAnsi="Times New Roman" w:cs="Times New Roman"/>
          <w:color w:val="000000"/>
        </w:rPr>
        <w:t xml:space="preserve"> </w:t>
      </w:r>
    </w:p>
    <w:p w:rsidR="00AE6DE0" w:rsidRDefault="00AE6DE0" w:rsidP="00AE6DE0">
      <w:pPr>
        <w:pStyle w:val="a7"/>
        <w:numPr>
          <w:ilvl w:val="1"/>
          <w:numId w:val="31"/>
        </w:numPr>
        <w:shd w:val="clear" w:color="auto" w:fill="FFFFFF"/>
        <w:tabs>
          <w:tab w:val="left" w:pos="0"/>
          <w:tab w:val="left" w:pos="993"/>
        </w:tabs>
        <w:spacing w:line="360" w:lineRule="auto"/>
        <w:ind w:left="0" w:firstLine="567"/>
        <w:jc w:val="both"/>
        <w:rPr>
          <w:rFonts w:ascii="Times New Roman" w:hAnsi="Times New Roman" w:cs="Times New Roman"/>
          <w:color w:val="000000"/>
          <w:sz w:val="28"/>
          <w:szCs w:val="28"/>
        </w:rPr>
      </w:pPr>
      <w:r w:rsidRPr="00561654">
        <w:rPr>
          <w:rFonts w:ascii="Times New Roman" w:hAnsi="Times New Roman" w:cs="Times New Roman"/>
          <w:color w:val="000000"/>
          <w:sz w:val="28"/>
          <w:szCs w:val="28"/>
        </w:rPr>
        <w:lastRenderedPageBreak/>
        <w:t xml:space="preserve">нормативно-правовые акты (по юридической силе); </w:t>
      </w:r>
    </w:p>
    <w:p w:rsidR="00AE6DE0" w:rsidRDefault="00AE6DE0" w:rsidP="00AE6DE0">
      <w:pPr>
        <w:pStyle w:val="a7"/>
        <w:numPr>
          <w:ilvl w:val="1"/>
          <w:numId w:val="31"/>
        </w:numPr>
        <w:shd w:val="clear" w:color="auto" w:fill="FFFFFF"/>
        <w:tabs>
          <w:tab w:val="left" w:pos="0"/>
          <w:tab w:val="left" w:pos="993"/>
        </w:tabs>
        <w:spacing w:line="360" w:lineRule="auto"/>
        <w:ind w:left="0" w:firstLine="567"/>
        <w:jc w:val="both"/>
        <w:rPr>
          <w:rFonts w:ascii="Times New Roman" w:hAnsi="Times New Roman" w:cs="Times New Roman"/>
          <w:color w:val="000000"/>
          <w:sz w:val="28"/>
          <w:szCs w:val="28"/>
        </w:rPr>
      </w:pPr>
      <w:r w:rsidRPr="00F96274">
        <w:rPr>
          <w:rFonts w:ascii="Times New Roman" w:hAnsi="Times New Roman" w:cs="Times New Roman"/>
          <w:color w:val="000000"/>
          <w:sz w:val="28"/>
          <w:szCs w:val="28"/>
        </w:rPr>
        <w:t>литература (учебники и учебные пособия, статьи из журналов и газет, статистические сборники и другие, используемые в работе отчётные и учётные материалы),</w:t>
      </w:r>
    </w:p>
    <w:p w:rsidR="00AE6DE0" w:rsidRPr="00C16B48" w:rsidRDefault="00AE6DE0" w:rsidP="00AE6DE0">
      <w:pPr>
        <w:pStyle w:val="a7"/>
        <w:numPr>
          <w:ilvl w:val="1"/>
          <w:numId w:val="31"/>
        </w:numPr>
        <w:shd w:val="clear" w:color="auto" w:fill="FFFFFF"/>
        <w:tabs>
          <w:tab w:val="left" w:pos="993"/>
        </w:tabs>
        <w:spacing w:line="360" w:lineRule="auto"/>
        <w:ind w:left="0" w:firstLine="567"/>
        <w:jc w:val="both"/>
        <w:rPr>
          <w:rFonts w:ascii="Times New Roman" w:hAnsi="Times New Roman" w:cs="Times New Roman"/>
          <w:color w:val="000000"/>
          <w:sz w:val="28"/>
          <w:szCs w:val="28"/>
        </w:rPr>
      </w:pPr>
      <w:r w:rsidRPr="00F96274">
        <w:rPr>
          <w:rFonts w:ascii="Times New Roman" w:hAnsi="Times New Roman" w:cs="Times New Roman"/>
          <w:color w:val="000000"/>
          <w:sz w:val="28"/>
          <w:szCs w:val="28"/>
        </w:rPr>
        <w:t>электронные ресурсы.</w:t>
      </w:r>
    </w:p>
    <w:p w:rsidR="00AE6DE0" w:rsidRPr="00C16B48" w:rsidRDefault="00AE6DE0" w:rsidP="00AE6DE0">
      <w:pPr>
        <w:shd w:val="clear" w:color="auto" w:fill="FFFFFF"/>
        <w:tabs>
          <w:tab w:val="left" w:pos="993"/>
        </w:tabs>
        <w:spacing w:line="360" w:lineRule="auto"/>
        <w:ind w:firstLine="567"/>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 xml:space="preserve">4.2.8 </w:t>
      </w:r>
      <w:r w:rsidRPr="00F96274">
        <w:rPr>
          <w:rFonts w:ascii="Times New Roman" w:eastAsia="Calibri" w:hAnsi="Times New Roman" w:cs="Times New Roman"/>
          <w:color w:val="000000"/>
          <w:sz w:val="28"/>
          <w:szCs w:val="28"/>
        </w:rPr>
        <w:t>Стиль изложения</w:t>
      </w:r>
    </w:p>
    <w:p w:rsidR="00AE6DE0" w:rsidRDefault="00AE6DE0" w:rsidP="00AE6DE0">
      <w:pPr>
        <w:spacing w:after="0" w:line="360" w:lineRule="auto"/>
        <w:ind w:firstLine="567"/>
        <w:jc w:val="both"/>
        <w:rPr>
          <w:rFonts w:ascii="Times New Roman" w:eastAsia="Calibri" w:hAnsi="Times New Roman" w:cs="Times New Roman"/>
          <w:sz w:val="28"/>
          <w:szCs w:val="28"/>
        </w:rPr>
      </w:pPr>
      <w:r w:rsidRPr="00F96274">
        <w:rPr>
          <w:rFonts w:ascii="Times New Roman" w:eastAsia="Calibri" w:hAnsi="Times New Roman" w:cs="Times New Roman"/>
          <w:color w:val="000000"/>
          <w:sz w:val="28"/>
          <w:szCs w:val="28"/>
        </w:rPr>
        <w:t>Работа дол</w:t>
      </w:r>
      <w:r w:rsidRPr="007B5EF7">
        <w:rPr>
          <w:rFonts w:ascii="Times New Roman" w:eastAsia="Calibri" w:hAnsi="Times New Roman" w:cs="Times New Roman"/>
          <w:sz w:val="28"/>
          <w:szCs w:val="28"/>
        </w:rPr>
        <w:t>жна быть написана логически последовательно, литературным языком. Не следует употреблять как излишне пространных и сложно построенных предложений, так и чрезмерно кратких, лаконичных фраз, слабо между собой связанных, допускающих двойное толкование и т.п.</w:t>
      </w:r>
      <w:r>
        <w:rPr>
          <w:rFonts w:ascii="Times New Roman" w:eastAsia="Calibri" w:hAnsi="Times New Roman" w:cs="Times New Roman"/>
          <w:sz w:val="28"/>
          <w:szCs w:val="28"/>
        </w:rPr>
        <w:t xml:space="preserve"> </w:t>
      </w:r>
      <w:r w:rsidRPr="007B5EF7">
        <w:rPr>
          <w:rFonts w:ascii="Times New Roman" w:eastAsia="Calibri" w:hAnsi="Times New Roman" w:cs="Times New Roman"/>
          <w:sz w:val="28"/>
          <w:szCs w:val="28"/>
        </w:rPr>
        <w:t xml:space="preserve">Не рекомендуется вести изложение от первого лица единственного числа: «я наблюдал», «я считаю», «по моему мнению» и т.п. Допускаются обороты с сохранением первого лица множественного числа, </w:t>
      </w:r>
      <w:r>
        <w:rPr>
          <w:rFonts w:ascii="Times New Roman" w:eastAsia="Calibri" w:hAnsi="Times New Roman" w:cs="Times New Roman"/>
          <w:sz w:val="28"/>
          <w:szCs w:val="28"/>
        </w:rPr>
        <w:t xml:space="preserve">однако </w:t>
      </w:r>
      <w:r w:rsidRPr="007B5EF7">
        <w:rPr>
          <w:rFonts w:ascii="Times New Roman" w:eastAsia="Calibri" w:hAnsi="Times New Roman" w:cs="Times New Roman"/>
          <w:sz w:val="28"/>
          <w:szCs w:val="28"/>
        </w:rPr>
        <w:t>предпочтительнее писать «по мнению автора» (курсовой работы) или выражать ту же мысль в безличной форме: «изучение опыта работы предприятия свидетельствует о том, что...», «на основе выполненного анализа можно утверждать...», «проведенные исследования подтвердили...» и т.п.</w:t>
      </w:r>
    </w:p>
    <w:p w:rsidR="00AE6DE0"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В курсовой работе должно быть соблюдено единство стиля изложения, обеспечена орфографическая, синтаксическая и стилистическая грамотность в соответствии с нормами современного русского языка.</w:t>
      </w:r>
    </w:p>
    <w:p w:rsidR="00AE6DE0" w:rsidRDefault="00AE6DE0" w:rsidP="00AE6DE0">
      <w:pPr>
        <w:spacing w:after="0" w:line="360" w:lineRule="auto"/>
        <w:ind w:firstLine="709"/>
        <w:rPr>
          <w:rFonts w:ascii="Times New Roman" w:eastAsia="Calibri" w:hAnsi="Times New Roman" w:cs="Times New Roman"/>
          <w:b/>
          <w:sz w:val="28"/>
          <w:szCs w:val="28"/>
        </w:rPr>
      </w:pPr>
    </w:p>
    <w:p w:rsidR="00AE6DE0" w:rsidRPr="00F96274" w:rsidRDefault="00AE6DE0" w:rsidP="00AE6DE0">
      <w:pPr>
        <w:pStyle w:val="a7"/>
        <w:numPr>
          <w:ilvl w:val="1"/>
          <w:numId w:val="9"/>
        </w:numPr>
        <w:spacing w:after="0" w:line="360" w:lineRule="auto"/>
        <w:rPr>
          <w:rFonts w:ascii="Times New Roman" w:eastAsia="Calibri" w:hAnsi="Times New Roman" w:cs="Times New Roman"/>
          <w:b/>
          <w:sz w:val="28"/>
          <w:szCs w:val="28"/>
        </w:rPr>
      </w:pPr>
      <w:r w:rsidRPr="00F96274">
        <w:rPr>
          <w:rFonts w:ascii="Times New Roman" w:eastAsia="Calibri" w:hAnsi="Times New Roman" w:cs="Times New Roman"/>
          <w:b/>
          <w:sz w:val="28"/>
          <w:szCs w:val="28"/>
        </w:rPr>
        <w:t>Руководство курсовыми работами</w:t>
      </w:r>
    </w:p>
    <w:p w:rsidR="00AE6DE0" w:rsidRPr="00F96274" w:rsidRDefault="00AE6DE0" w:rsidP="00AE6DE0">
      <w:pPr>
        <w:pStyle w:val="a7"/>
        <w:spacing w:after="0" w:line="360" w:lineRule="auto"/>
        <w:ind w:left="1050"/>
        <w:rPr>
          <w:rFonts w:ascii="Times New Roman" w:eastAsia="Calibri" w:hAnsi="Times New Roman" w:cs="Times New Roman"/>
          <w:b/>
          <w:sz w:val="28"/>
          <w:szCs w:val="28"/>
        </w:rPr>
      </w:pPr>
    </w:p>
    <w:p w:rsidR="00AE6DE0"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Руководство курсовыми работами осуществляют преподаватели колледжа.</w:t>
      </w:r>
      <w:r>
        <w:rPr>
          <w:rFonts w:ascii="Times New Roman" w:eastAsia="Calibri" w:hAnsi="Times New Roman" w:cs="Times New Roman"/>
          <w:sz w:val="28"/>
          <w:szCs w:val="28"/>
        </w:rPr>
        <w:t xml:space="preserve"> </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Курсовую работу студент выполняет самостоятельно, пользуясь консультациями руководителя и отчитываясь перед ним по мере выполнения ее отдельных частей и работы в целом.</w:t>
      </w:r>
    </w:p>
    <w:p w:rsidR="00AE6DE0" w:rsidRDefault="00AE6DE0" w:rsidP="00AE6DE0">
      <w:pPr>
        <w:tabs>
          <w:tab w:val="left" w:pos="993"/>
        </w:tabs>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Руководитель курсовой работы (проекта):</w:t>
      </w:r>
    </w:p>
    <w:p w:rsidR="00AE6DE0" w:rsidRDefault="00AE6DE0" w:rsidP="00AE6DE0">
      <w:pPr>
        <w:pStyle w:val="a7"/>
        <w:numPr>
          <w:ilvl w:val="0"/>
          <w:numId w:val="32"/>
        </w:numPr>
        <w:tabs>
          <w:tab w:val="left" w:pos="709"/>
        </w:tabs>
        <w:spacing w:after="0" w:line="360" w:lineRule="auto"/>
        <w:ind w:left="0" w:firstLine="426"/>
        <w:jc w:val="both"/>
        <w:rPr>
          <w:rFonts w:ascii="Times New Roman" w:eastAsia="Calibri" w:hAnsi="Times New Roman" w:cs="Times New Roman"/>
          <w:sz w:val="28"/>
          <w:szCs w:val="28"/>
        </w:rPr>
      </w:pPr>
      <w:r w:rsidRPr="00421C8D">
        <w:rPr>
          <w:rFonts w:ascii="Times New Roman" w:eastAsia="Calibri" w:hAnsi="Times New Roman" w:cs="Times New Roman"/>
          <w:sz w:val="28"/>
          <w:szCs w:val="28"/>
        </w:rPr>
        <w:lastRenderedPageBreak/>
        <w:t>помогает студенту определить круг вопросов по изучению избранной темы и методы исследования, наметить план подготовки и план изложения курсовой работы (проекта);</w:t>
      </w:r>
    </w:p>
    <w:p w:rsidR="00AE6DE0" w:rsidRDefault="00AE6DE0" w:rsidP="00AE6DE0">
      <w:pPr>
        <w:pStyle w:val="a7"/>
        <w:numPr>
          <w:ilvl w:val="0"/>
          <w:numId w:val="32"/>
        </w:numPr>
        <w:tabs>
          <w:tab w:val="left" w:pos="709"/>
        </w:tabs>
        <w:spacing w:after="0" w:line="360" w:lineRule="auto"/>
        <w:ind w:left="0" w:firstLine="426"/>
        <w:jc w:val="both"/>
        <w:rPr>
          <w:rFonts w:ascii="Times New Roman" w:eastAsia="Calibri" w:hAnsi="Times New Roman" w:cs="Times New Roman"/>
          <w:sz w:val="28"/>
          <w:szCs w:val="28"/>
        </w:rPr>
      </w:pPr>
      <w:r w:rsidRPr="00DE17C5">
        <w:rPr>
          <w:rFonts w:ascii="Times New Roman" w:eastAsia="Calibri" w:hAnsi="Times New Roman" w:cs="Times New Roman"/>
          <w:sz w:val="28"/>
          <w:szCs w:val="28"/>
        </w:rPr>
        <w:t>консультирует студента в ходе курсовой работы (проекта), осуществляет систематический контроль и проводит поэтапную аттестацию;</w:t>
      </w:r>
    </w:p>
    <w:p w:rsidR="00AE6DE0" w:rsidRDefault="00AE6DE0" w:rsidP="00AE6DE0">
      <w:pPr>
        <w:pStyle w:val="a7"/>
        <w:numPr>
          <w:ilvl w:val="0"/>
          <w:numId w:val="32"/>
        </w:numPr>
        <w:tabs>
          <w:tab w:val="left" w:pos="709"/>
        </w:tabs>
        <w:spacing w:after="0" w:line="360" w:lineRule="auto"/>
        <w:ind w:left="0" w:firstLine="426"/>
        <w:jc w:val="both"/>
        <w:rPr>
          <w:rFonts w:ascii="Times New Roman" w:eastAsia="Calibri" w:hAnsi="Times New Roman" w:cs="Times New Roman"/>
          <w:sz w:val="28"/>
          <w:szCs w:val="28"/>
        </w:rPr>
      </w:pPr>
      <w:r w:rsidRPr="00DE17C5">
        <w:rPr>
          <w:rFonts w:ascii="Times New Roman" w:eastAsia="Calibri" w:hAnsi="Times New Roman" w:cs="Times New Roman"/>
          <w:sz w:val="28"/>
          <w:szCs w:val="28"/>
        </w:rPr>
        <w:t>проверяет и рецензирует курсовую работу (проект).</w:t>
      </w:r>
    </w:p>
    <w:p w:rsidR="00AE6DE0" w:rsidRDefault="00AE6DE0" w:rsidP="00AE6DE0">
      <w:pPr>
        <w:tabs>
          <w:tab w:val="left" w:pos="993"/>
        </w:tabs>
        <w:spacing w:after="0" w:line="360" w:lineRule="auto"/>
        <w:ind w:firstLine="708"/>
        <w:jc w:val="both"/>
        <w:rPr>
          <w:rFonts w:ascii="Times New Roman" w:eastAsia="Calibri" w:hAnsi="Times New Roman" w:cs="Times New Roman"/>
          <w:sz w:val="28"/>
          <w:szCs w:val="28"/>
        </w:rPr>
      </w:pPr>
      <w:r w:rsidRPr="00DE17C5">
        <w:rPr>
          <w:rFonts w:ascii="Times New Roman" w:eastAsia="Calibri" w:hAnsi="Times New Roman" w:cs="Times New Roman"/>
          <w:sz w:val="28"/>
          <w:szCs w:val="28"/>
        </w:rPr>
        <w:t>Законченная курсовая работа, подписанная студентом, пред</w:t>
      </w:r>
      <w:r>
        <w:rPr>
          <w:rFonts w:ascii="Times New Roman" w:eastAsia="Calibri" w:hAnsi="Times New Roman" w:cs="Times New Roman"/>
          <w:sz w:val="28"/>
          <w:szCs w:val="28"/>
        </w:rPr>
        <w:t>о</w:t>
      </w:r>
      <w:r w:rsidRPr="00DE17C5">
        <w:rPr>
          <w:rFonts w:ascii="Times New Roman" w:eastAsia="Calibri" w:hAnsi="Times New Roman" w:cs="Times New Roman"/>
          <w:sz w:val="28"/>
          <w:szCs w:val="28"/>
        </w:rPr>
        <w:t xml:space="preserve">ставляется руководителю. </w:t>
      </w:r>
    </w:p>
    <w:p w:rsidR="00AE6DE0" w:rsidRDefault="00AE6DE0" w:rsidP="00AE6DE0">
      <w:pPr>
        <w:spacing w:after="0" w:line="360" w:lineRule="auto"/>
        <w:ind w:firstLine="708"/>
        <w:jc w:val="both"/>
        <w:rPr>
          <w:rFonts w:ascii="Times New Roman" w:eastAsia="Calibri" w:hAnsi="Times New Roman" w:cs="Times New Roman"/>
          <w:sz w:val="28"/>
          <w:szCs w:val="28"/>
        </w:rPr>
      </w:pPr>
    </w:p>
    <w:p w:rsidR="00AE6DE0" w:rsidRDefault="00AE6DE0" w:rsidP="00AE6DE0">
      <w:pPr>
        <w:pStyle w:val="1"/>
        <w:spacing w:before="0"/>
        <w:jc w:val="center"/>
        <w:rPr>
          <w:rFonts w:ascii="Times New Roman" w:eastAsia="Calibri" w:hAnsi="Times New Roman" w:cs="Times New Roman"/>
          <w:color w:val="auto"/>
        </w:rPr>
      </w:pPr>
      <w:bookmarkStart w:id="13" w:name="_Toc530647869"/>
      <w:r w:rsidRPr="003254D3">
        <w:rPr>
          <w:rFonts w:ascii="Times New Roman" w:eastAsia="Calibri" w:hAnsi="Times New Roman" w:cs="Times New Roman"/>
          <w:color w:val="auto"/>
        </w:rPr>
        <w:t>5  ПРОЦЕДУРА ЗАЩИТЫ И ОЦЕНКА КУРСОВЫХ РАБОТ</w:t>
      </w:r>
      <w:bookmarkEnd w:id="13"/>
    </w:p>
    <w:p w:rsidR="00AE6DE0" w:rsidRDefault="00AE6DE0" w:rsidP="00AE6DE0">
      <w:pPr>
        <w:spacing w:after="0" w:line="360" w:lineRule="auto"/>
        <w:jc w:val="both"/>
        <w:rPr>
          <w:rFonts w:ascii="Times New Roman" w:eastAsia="Calibri" w:hAnsi="Times New Roman" w:cs="Times New Roman"/>
          <w:sz w:val="28"/>
          <w:szCs w:val="28"/>
        </w:rPr>
      </w:pPr>
    </w:p>
    <w:p w:rsidR="00AE6DE0"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 xml:space="preserve">К защите допускаются только курсовые работы, оформленные в строгом соответствии с изложенными выше требованиями. За содержание и оформление курсовой работы (проекта), принятые в ней решения, правильность всех данных и сделанные выводы отвечает студент </w:t>
      </w:r>
      <w:r>
        <w:rPr>
          <w:rFonts w:ascii="Times New Roman" w:eastAsia="Calibri" w:hAnsi="Times New Roman" w:cs="Times New Roman"/>
          <w:sz w:val="28"/>
          <w:szCs w:val="28"/>
        </w:rPr>
        <w:t>−</w:t>
      </w:r>
      <w:r w:rsidRPr="007B5EF7">
        <w:rPr>
          <w:rFonts w:ascii="Times New Roman" w:eastAsia="Calibri" w:hAnsi="Times New Roman" w:cs="Times New Roman"/>
          <w:sz w:val="28"/>
          <w:szCs w:val="28"/>
        </w:rPr>
        <w:t xml:space="preserve"> автор курсовой работы.</w:t>
      </w:r>
    </w:p>
    <w:p w:rsidR="00AE6DE0"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Подведение ит</w:t>
      </w:r>
      <w:r>
        <w:rPr>
          <w:rFonts w:ascii="Times New Roman" w:eastAsia="Calibri" w:hAnsi="Times New Roman" w:cs="Times New Roman"/>
          <w:sz w:val="28"/>
          <w:szCs w:val="28"/>
        </w:rPr>
        <w:t>огов подготовки курсовой работы</w:t>
      </w:r>
      <w:r w:rsidRPr="007B5EF7">
        <w:rPr>
          <w:rFonts w:ascii="Times New Roman" w:eastAsia="Calibri" w:hAnsi="Times New Roman" w:cs="Times New Roman"/>
          <w:sz w:val="28"/>
          <w:szCs w:val="28"/>
        </w:rPr>
        <w:t xml:space="preserve"> включает следующие этапы:</w:t>
      </w:r>
    </w:p>
    <w:p w:rsidR="00AE6DE0" w:rsidRDefault="00AE6DE0" w:rsidP="00AE6DE0">
      <w:pPr>
        <w:pStyle w:val="a7"/>
        <w:numPr>
          <w:ilvl w:val="0"/>
          <w:numId w:val="33"/>
        </w:numPr>
        <w:spacing w:after="0" w:line="360" w:lineRule="auto"/>
        <w:ind w:left="0" w:firstLine="426"/>
        <w:jc w:val="both"/>
        <w:rPr>
          <w:rFonts w:ascii="Times New Roman" w:eastAsia="Calibri" w:hAnsi="Times New Roman" w:cs="Times New Roman"/>
          <w:sz w:val="28"/>
          <w:szCs w:val="28"/>
        </w:rPr>
      </w:pPr>
      <w:r w:rsidRPr="00421C8D">
        <w:rPr>
          <w:rFonts w:ascii="Times New Roman" w:eastAsia="Calibri" w:hAnsi="Times New Roman" w:cs="Times New Roman"/>
          <w:sz w:val="28"/>
          <w:szCs w:val="28"/>
        </w:rPr>
        <w:t xml:space="preserve">сдачу курсовой работы на проверку руководителю; </w:t>
      </w:r>
    </w:p>
    <w:p w:rsidR="00AE6DE0" w:rsidRDefault="00AE6DE0" w:rsidP="00AE6DE0">
      <w:pPr>
        <w:pStyle w:val="a7"/>
        <w:numPr>
          <w:ilvl w:val="0"/>
          <w:numId w:val="33"/>
        </w:numPr>
        <w:spacing w:after="0" w:line="360" w:lineRule="auto"/>
        <w:ind w:left="0" w:firstLine="426"/>
        <w:jc w:val="both"/>
        <w:rPr>
          <w:rFonts w:ascii="Times New Roman" w:eastAsia="Calibri" w:hAnsi="Times New Roman" w:cs="Times New Roman"/>
          <w:sz w:val="28"/>
          <w:szCs w:val="28"/>
        </w:rPr>
      </w:pPr>
      <w:r w:rsidRPr="00DE17C5">
        <w:rPr>
          <w:rFonts w:ascii="Times New Roman" w:eastAsia="Calibri" w:hAnsi="Times New Roman" w:cs="Times New Roman"/>
          <w:sz w:val="28"/>
          <w:szCs w:val="28"/>
        </w:rPr>
        <w:t>доработку курсовой работы с учетом замечаний руководителя;</w:t>
      </w:r>
    </w:p>
    <w:p w:rsidR="00AE6DE0" w:rsidRDefault="00AE6DE0" w:rsidP="00AE6DE0">
      <w:pPr>
        <w:pStyle w:val="a7"/>
        <w:numPr>
          <w:ilvl w:val="0"/>
          <w:numId w:val="33"/>
        </w:numPr>
        <w:spacing w:after="0" w:line="360" w:lineRule="auto"/>
        <w:ind w:left="0" w:firstLine="426"/>
        <w:jc w:val="both"/>
        <w:rPr>
          <w:rFonts w:ascii="Times New Roman" w:eastAsia="Calibri" w:hAnsi="Times New Roman" w:cs="Times New Roman"/>
          <w:sz w:val="28"/>
          <w:szCs w:val="28"/>
        </w:rPr>
      </w:pPr>
      <w:r w:rsidRPr="00DE17C5">
        <w:rPr>
          <w:rFonts w:ascii="Times New Roman" w:eastAsia="Calibri" w:hAnsi="Times New Roman" w:cs="Times New Roman"/>
          <w:sz w:val="28"/>
          <w:szCs w:val="28"/>
        </w:rPr>
        <w:t>защиту курсовой работы.</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sidRPr="00DE17C5">
        <w:rPr>
          <w:rFonts w:ascii="Times New Roman" w:eastAsia="Calibri" w:hAnsi="Times New Roman" w:cs="Times New Roman"/>
          <w:sz w:val="28"/>
          <w:szCs w:val="28"/>
        </w:rPr>
        <w:t>Срок сдачи готовой курсовой работы определ</w:t>
      </w:r>
      <w:r w:rsidRPr="007B5EF7">
        <w:rPr>
          <w:rFonts w:ascii="Times New Roman" w:eastAsia="Calibri" w:hAnsi="Times New Roman" w:cs="Times New Roman"/>
          <w:sz w:val="28"/>
          <w:szCs w:val="28"/>
        </w:rPr>
        <w:t xml:space="preserve">яется </w:t>
      </w:r>
      <w:r>
        <w:rPr>
          <w:rFonts w:ascii="Times New Roman" w:eastAsia="Calibri" w:hAnsi="Times New Roman" w:cs="Times New Roman"/>
          <w:sz w:val="28"/>
          <w:szCs w:val="28"/>
        </w:rPr>
        <w:t xml:space="preserve">в соответствии с </w:t>
      </w:r>
      <w:r w:rsidRPr="007B5EF7">
        <w:rPr>
          <w:rFonts w:ascii="Times New Roman" w:eastAsia="Calibri" w:hAnsi="Times New Roman" w:cs="Times New Roman"/>
          <w:sz w:val="28"/>
          <w:szCs w:val="28"/>
        </w:rPr>
        <w:t>учебным графиком.</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Срок доработки курсовой работы (проекта) устанавливается руководителем с учетом сущности замечаний и объема необходимой доработки.</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Выполненная курсовая работа подписывается студентом и представляется на защиту.</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График защиты курсовых работ</w:t>
      </w:r>
      <w:r w:rsidRPr="007B5EF7">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доводится до сведения студентов учебной частью</w:t>
      </w:r>
      <w:r w:rsidRPr="007B5EF7">
        <w:rPr>
          <w:rFonts w:ascii="Times New Roman" w:eastAsia="Calibri" w:hAnsi="Times New Roman" w:cs="Times New Roman"/>
          <w:sz w:val="28"/>
          <w:szCs w:val="28"/>
        </w:rPr>
        <w:t>.</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lastRenderedPageBreak/>
        <w:t>Защита курсовой работы, как правило, должна проводиться публично в присутствии группы.</w:t>
      </w:r>
      <w:r>
        <w:rPr>
          <w:rFonts w:ascii="Times New Roman" w:eastAsia="Calibri" w:hAnsi="Times New Roman" w:cs="Times New Roman"/>
          <w:sz w:val="28"/>
          <w:szCs w:val="28"/>
        </w:rPr>
        <w:t xml:space="preserve"> Руководитель работы</w:t>
      </w:r>
      <w:r w:rsidRPr="007B5EF7">
        <w:rPr>
          <w:rFonts w:ascii="Times New Roman" w:eastAsia="Calibri" w:hAnsi="Times New Roman" w:cs="Times New Roman"/>
          <w:sz w:val="28"/>
          <w:szCs w:val="28"/>
        </w:rPr>
        <w:t xml:space="preserve"> определяет требования к содержанию и продолжительности доклада при защите, устанавливает регламент для оппонентов.</w:t>
      </w:r>
    </w:p>
    <w:p w:rsidR="00AE6DE0" w:rsidRPr="00D65C87" w:rsidRDefault="00AE6DE0" w:rsidP="00AE6DE0">
      <w:pPr>
        <w:pStyle w:val="Default"/>
        <w:spacing w:line="360" w:lineRule="auto"/>
        <w:ind w:firstLine="708"/>
        <w:jc w:val="both"/>
        <w:rPr>
          <w:rFonts w:eastAsia="Calibri"/>
          <w:color w:val="auto"/>
          <w:sz w:val="28"/>
          <w:szCs w:val="28"/>
        </w:rPr>
      </w:pPr>
      <w:r w:rsidRPr="00D65C87">
        <w:rPr>
          <w:rFonts w:eastAsia="Calibri"/>
          <w:color w:val="auto"/>
          <w:sz w:val="28"/>
          <w:szCs w:val="28"/>
        </w:rPr>
        <w:t>Защита курсовой работы, как правило, состоит в коротком (8 – 10 минут) докладе студента (в приложении Д приведена п</w:t>
      </w:r>
      <w:r w:rsidRPr="00D65C87">
        <w:rPr>
          <w:bCs/>
          <w:color w:val="auto"/>
          <w:sz w:val="28"/>
          <w:szCs w:val="28"/>
        </w:rPr>
        <w:t>римерная формулировка фраз для выступления на защите курсовой работы</w:t>
      </w:r>
      <w:r w:rsidRPr="00D65C87">
        <w:rPr>
          <w:rFonts w:eastAsia="Calibri"/>
          <w:color w:val="auto"/>
          <w:sz w:val="28"/>
          <w:szCs w:val="28"/>
        </w:rPr>
        <w:t>) с демонстрацией презентации, выполненной в PowerPoint, и ответах на вопросы по существу работы (проекта). Выполнение презентации обязательно для каждого студента.</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Курсовые</w:t>
      </w:r>
      <w:r w:rsidRPr="007B5EF7">
        <w:rPr>
          <w:rFonts w:ascii="Times New Roman" w:eastAsia="Calibri" w:hAnsi="Times New Roman" w:cs="Times New Roman"/>
          <w:sz w:val="28"/>
          <w:szCs w:val="28"/>
        </w:rPr>
        <w:t xml:space="preserve"> работы, имеющие творческий характер и представляющие практический интерес, могут быть представлены на конкурс научных работ.</w:t>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При выставлении итоговой оценки руководитель курсовой работы (проекта) учитывает не только ее содержание, но и степень самостоятельности работы студента, что отмечается в рецензии.</w:t>
      </w:r>
    </w:p>
    <w:p w:rsidR="00AE6DE0" w:rsidRDefault="00AE6DE0" w:rsidP="00AE6DE0">
      <w:pPr>
        <w:spacing w:after="0" w:line="360" w:lineRule="auto"/>
        <w:ind w:firstLine="708"/>
        <w:jc w:val="both"/>
        <w:rPr>
          <w:rFonts w:ascii="Times New Roman" w:eastAsia="Calibri" w:hAnsi="Times New Roman" w:cs="Times New Roman"/>
          <w:sz w:val="28"/>
          <w:szCs w:val="28"/>
        </w:rPr>
      </w:pPr>
      <w:r w:rsidRPr="007B5EF7">
        <w:rPr>
          <w:rFonts w:ascii="Times New Roman" w:eastAsia="Calibri" w:hAnsi="Times New Roman" w:cs="Times New Roman"/>
          <w:sz w:val="28"/>
          <w:szCs w:val="28"/>
        </w:rPr>
        <w:t>Рецензия на курсовую работу должна отражать:</w:t>
      </w:r>
    </w:p>
    <w:p w:rsidR="00AE6DE0" w:rsidRDefault="00AE6DE0" w:rsidP="00AE6DE0">
      <w:pPr>
        <w:pStyle w:val="a7"/>
        <w:numPr>
          <w:ilvl w:val="0"/>
          <w:numId w:val="34"/>
        </w:numPr>
        <w:spacing w:after="0" w:line="360" w:lineRule="auto"/>
        <w:ind w:left="0" w:firstLine="426"/>
        <w:jc w:val="both"/>
        <w:rPr>
          <w:rFonts w:ascii="Times New Roman" w:eastAsia="Calibri" w:hAnsi="Times New Roman" w:cs="Times New Roman"/>
          <w:sz w:val="28"/>
          <w:szCs w:val="28"/>
        </w:rPr>
      </w:pPr>
      <w:r w:rsidRPr="00421C8D">
        <w:rPr>
          <w:rFonts w:ascii="Times New Roman" w:eastAsia="Calibri" w:hAnsi="Times New Roman" w:cs="Times New Roman"/>
          <w:sz w:val="28"/>
          <w:szCs w:val="28"/>
        </w:rPr>
        <w:t>актуальность темы;</w:t>
      </w:r>
      <w:r>
        <w:rPr>
          <w:rFonts w:ascii="Times New Roman" w:eastAsia="Calibri" w:hAnsi="Times New Roman" w:cs="Times New Roman"/>
          <w:sz w:val="28"/>
          <w:szCs w:val="28"/>
        </w:rPr>
        <w:t xml:space="preserve"> </w:t>
      </w:r>
    </w:p>
    <w:p w:rsidR="00AE6DE0" w:rsidRDefault="00AE6DE0" w:rsidP="00AE6DE0">
      <w:pPr>
        <w:pStyle w:val="a7"/>
        <w:numPr>
          <w:ilvl w:val="0"/>
          <w:numId w:val="34"/>
        </w:numPr>
        <w:spacing w:after="0" w:line="360" w:lineRule="auto"/>
        <w:ind w:left="0" w:firstLine="426"/>
        <w:jc w:val="both"/>
        <w:rPr>
          <w:rFonts w:ascii="Times New Roman" w:eastAsia="Calibri" w:hAnsi="Times New Roman" w:cs="Times New Roman"/>
          <w:sz w:val="28"/>
          <w:szCs w:val="28"/>
        </w:rPr>
      </w:pPr>
      <w:r w:rsidRPr="002F343C">
        <w:rPr>
          <w:rFonts w:ascii="Times New Roman" w:eastAsia="Calibri" w:hAnsi="Times New Roman" w:cs="Times New Roman"/>
          <w:sz w:val="28"/>
          <w:szCs w:val="28"/>
        </w:rPr>
        <w:t>глубину изучения специальной литературы;</w:t>
      </w:r>
    </w:p>
    <w:p w:rsidR="00AE6DE0" w:rsidRDefault="00AE6DE0" w:rsidP="00AE6DE0">
      <w:pPr>
        <w:pStyle w:val="a7"/>
        <w:numPr>
          <w:ilvl w:val="0"/>
          <w:numId w:val="34"/>
        </w:numPr>
        <w:spacing w:after="0" w:line="360" w:lineRule="auto"/>
        <w:ind w:left="0" w:firstLine="426"/>
        <w:jc w:val="both"/>
        <w:rPr>
          <w:rFonts w:ascii="Times New Roman" w:eastAsia="Calibri" w:hAnsi="Times New Roman" w:cs="Times New Roman"/>
          <w:sz w:val="28"/>
          <w:szCs w:val="28"/>
        </w:rPr>
      </w:pPr>
      <w:r w:rsidRPr="002F343C">
        <w:rPr>
          <w:rFonts w:ascii="Times New Roman" w:eastAsia="Calibri" w:hAnsi="Times New Roman" w:cs="Times New Roman"/>
          <w:sz w:val="28"/>
          <w:szCs w:val="28"/>
        </w:rPr>
        <w:t>объективность методов исследования и достоверность результатов;</w:t>
      </w:r>
    </w:p>
    <w:p w:rsidR="00AE6DE0" w:rsidRDefault="00AE6DE0" w:rsidP="00AE6DE0">
      <w:pPr>
        <w:pStyle w:val="a7"/>
        <w:numPr>
          <w:ilvl w:val="0"/>
          <w:numId w:val="34"/>
        </w:numPr>
        <w:spacing w:after="0" w:line="360" w:lineRule="auto"/>
        <w:ind w:left="0" w:firstLine="426"/>
        <w:jc w:val="both"/>
        <w:rPr>
          <w:rFonts w:ascii="Times New Roman" w:eastAsia="Calibri" w:hAnsi="Times New Roman" w:cs="Times New Roman"/>
          <w:sz w:val="28"/>
          <w:szCs w:val="28"/>
        </w:rPr>
      </w:pPr>
      <w:r w:rsidRPr="002F343C">
        <w:rPr>
          <w:rFonts w:ascii="Times New Roman" w:eastAsia="Calibri" w:hAnsi="Times New Roman" w:cs="Times New Roman"/>
          <w:sz w:val="28"/>
          <w:szCs w:val="28"/>
        </w:rPr>
        <w:t>обоснованность выводов;</w:t>
      </w:r>
    </w:p>
    <w:p w:rsidR="00AE6DE0" w:rsidRDefault="00AE6DE0" w:rsidP="00AE6DE0">
      <w:pPr>
        <w:pStyle w:val="a7"/>
        <w:numPr>
          <w:ilvl w:val="0"/>
          <w:numId w:val="34"/>
        </w:numPr>
        <w:spacing w:after="0" w:line="360" w:lineRule="auto"/>
        <w:ind w:left="0" w:firstLine="426"/>
        <w:jc w:val="both"/>
        <w:rPr>
          <w:rFonts w:ascii="Times New Roman" w:eastAsia="Calibri" w:hAnsi="Times New Roman" w:cs="Times New Roman"/>
          <w:sz w:val="28"/>
          <w:szCs w:val="28"/>
        </w:rPr>
      </w:pPr>
      <w:r w:rsidRPr="002F343C">
        <w:rPr>
          <w:rFonts w:ascii="Times New Roman" w:eastAsia="Calibri" w:hAnsi="Times New Roman" w:cs="Times New Roman"/>
          <w:sz w:val="28"/>
          <w:szCs w:val="28"/>
        </w:rPr>
        <w:t>стиль и оформление работы;</w:t>
      </w:r>
    </w:p>
    <w:p w:rsidR="00AE6DE0" w:rsidRDefault="00AE6DE0" w:rsidP="00AE6DE0">
      <w:pPr>
        <w:pStyle w:val="a7"/>
        <w:numPr>
          <w:ilvl w:val="0"/>
          <w:numId w:val="34"/>
        </w:numPr>
        <w:spacing w:after="0" w:line="360" w:lineRule="auto"/>
        <w:ind w:left="0" w:firstLine="426"/>
        <w:jc w:val="both"/>
        <w:rPr>
          <w:rFonts w:ascii="Times New Roman" w:eastAsia="Calibri" w:hAnsi="Times New Roman" w:cs="Times New Roman"/>
          <w:sz w:val="28"/>
          <w:szCs w:val="28"/>
        </w:rPr>
      </w:pPr>
      <w:r w:rsidRPr="002F343C">
        <w:rPr>
          <w:rFonts w:ascii="Times New Roman" w:eastAsia="Calibri" w:hAnsi="Times New Roman" w:cs="Times New Roman"/>
          <w:sz w:val="28"/>
          <w:szCs w:val="28"/>
        </w:rPr>
        <w:t>предложения и выводы.</w:t>
      </w:r>
    </w:p>
    <w:p w:rsidR="00AE6DE0" w:rsidRDefault="00AE6DE0" w:rsidP="00AE6DE0">
      <w:pPr>
        <w:spacing w:after="0" w:line="360" w:lineRule="auto"/>
        <w:ind w:firstLine="708"/>
        <w:jc w:val="both"/>
        <w:rPr>
          <w:rFonts w:ascii="Times New Roman" w:eastAsia="Calibri" w:hAnsi="Times New Roman" w:cs="Times New Roman"/>
          <w:sz w:val="28"/>
          <w:szCs w:val="28"/>
        </w:rPr>
      </w:pPr>
      <w:r w:rsidRPr="002F343C">
        <w:rPr>
          <w:rFonts w:ascii="Times New Roman" w:eastAsia="Calibri" w:hAnsi="Times New Roman" w:cs="Times New Roman"/>
          <w:sz w:val="28"/>
          <w:szCs w:val="28"/>
        </w:rPr>
        <w:t>Курсовая работа оцениваетс</w:t>
      </w:r>
      <w:r w:rsidRPr="007B5EF7">
        <w:rPr>
          <w:rFonts w:ascii="Times New Roman" w:eastAsia="Calibri" w:hAnsi="Times New Roman" w:cs="Times New Roman"/>
          <w:sz w:val="28"/>
          <w:szCs w:val="28"/>
        </w:rPr>
        <w:t xml:space="preserve">я по </w:t>
      </w:r>
      <w:r>
        <w:rPr>
          <w:rFonts w:ascii="Times New Roman" w:eastAsia="Calibri" w:hAnsi="Times New Roman" w:cs="Times New Roman"/>
          <w:sz w:val="28"/>
          <w:szCs w:val="28"/>
        </w:rPr>
        <w:t>пяти</w:t>
      </w:r>
      <w:r w:rsidRPr="007B5EF7">
        <w:rPr>
          <w:rFonts w:ascii="Times New Roman" w:eastAsia="Calibri" w:hAnsi="Times New Roman" w:cs="Times New Roman"/>
          <w:sz w:val="28"/>
          <w:szCs w:val="28"/>
        </w:rPr>
        <w:t xml:space="preserve">балльной системе. Оценка </w:t>
      </w:r>
      <w:r>
        <w:rPr>
          <w:rFonts w:ascii="Times New Roman" w:eastAsia="Calibri" w:hAnsi="Times New Roman" w:cs="Times New Roman"/>
          <w:sz w:val="28"/>
          <w:szCs w:val="28"/>
        </w:rPr>
        <w:t xml:space="preserve">фиксируется </w:t>
      </w:r>
      <w:r w:rsidRPr="007B5EF7">
        <w:rPr>
          <w:rFonts w:ascii="Times New Roman" w:eastAsia="Calibri" w:hAnsi="Times New Roman" w:cs="Times New Roman"/>
          <w:sz w:val="28"/>
          <w:szCs w:val="28"/>
        </w:rPr>
        <w:t>в ведомост</w:t>
      </w:r>
      <w:r>
        <w:rPr>
          <w:rFonts w:ascii="Times New Roman" w:eastAsia="Calibri" w:hAnsi="Times New Roman" w:cs="Times New Roman"/>
          <w:sz w:val="28"/>
          <w:szCs w:val="28"/>
        </w:rPr>
        <w:t>и</w:t>
      </w:r>
      <w:r w:rsidRPr="007B5EF7">
        <w:rPr>
          <w:rFonts w:ascii="Times New Roman" w:eastAsia="Calibri" w:hAnsi="Times New Roman" w:cs="Times New Roman"/>
          <w:sz w:val="28"/>
          <w:szCs w:val="28"/>
        </w:rPr>
        <w:t>, в журнал</w:t>
      </w:r>
      <w:r>
        <w:rPr>
          <w:rFonts w:ascii="Times New Roman" w:eastAsia="Calibri" w:hAnsi="Times New Roman" w:cs="Times New Roman"/>
          <w:sz w:val="28"/>
          <w:szCs w:val="28"/>
        </w:rPr>
        <w:t>е</w:t>
      </w:r>
      <w:r w:rsidRPr="007B5EF7">
        <w:rPr>
          <w:rFonts w:ascii="Times New Roman" w:eastAsia="Calibri" w:hAnsi="Times New Roman" w:cs="Times New Roman"/>
          <w:sz w:val="28"/>
          <w:szCs w:val="28"/>
        </w:rPr>
        <w:t xml:space="preserve"> учебных занятий группы, положительная оценка ставится в зачетную книжку и удостоверяется подписью руководителя.</w:t>
      </w:r>
    </w:p>
    <w:p w:rsidR="00AE6DE0" w:rsidRDefault="00AE6DE0" w:rsidP="00AE6DE0">
      <w:pPr>
        <w:spacing w:after="0" w:line="360" w:lineRule="auto"/>
        <w:ind w:firstLine="708"/>
        <w:jc w:val="both"/>
        <w:rPr>
          <w:rFonts w:ascii="Times New Roman" w:eastAsia="Calibri" w:hAnsi="Times New Roman" w:cs="Times New Roman"/>
          <w:sz w:val="28"/>
          <w:szCs w:val="28"/>
        </w:rPr>
      </w:pPr>
    </w:p>
    <w:p w:rsidR="00AE6DE0" w:rsidRDefault="00AE6DE0" w:rsidP="00AE6DE0">
      <w:pPr>
        <w:spacing w:after="0" w:line="360" w:lineRule="auto"/>
        <w:ind w:firstLine="708"/>
        <w:jc w:val="both"/>
        <w:rPr>
          <w:rFonts w:ascii="Times New Roman" w:eastAsia="Calibri" w:hAnsi="Times New Roman" w:cs="Times New Roman"/>
          <w:sz w:val="28"/>
          <w:szCs w:val="28"/>
        </w:rPr>
      </w:pPr>
    </w:p>
    <w:p w:rsidR="00AE6DE0" w:rsidRDefault="00AE6DE0" w:rsidP="00312372">
      <w:pPr>
        <w:spacing w:after="0" w:line="360" w:lineRule="auto"/>
        <w:jc w:val="both"/>
        <w:rPr>
          <w:rFonts w:ascii="Times New Roman" w:eastAsia="Calibri" w:hAnsi="Times New Roman" w:cs="Times New Roman"/>
          <w:sz w:val="28"/>
          <w:szCs w:val="28"/>
        </w:rPr>
      </w:pPr>
    </w:p>
    <w:p w:rsidR="00AE6DE0" w:rsidRDefault="00AE6DE0" w:rsidP="00AE6DE0">
      <w:pPr>
        <w:spacing w:after="0" w:line="360" w:lineRule="auto"/>
        <w:ind w:firstLine="708"/>
        <w:jc w:val="both"/>
        <w:rPr>
          <w:rFonts w:ascii="Times New Roman" w:eastAsia="Calibri" w:hAnsi="Times New Roman" w:cs="Times New Roman"/>
          <w:sz w:val="28"/>
          <w:szCs w:val="28"/>
        </w:rPr>
      </w:pPr>
    </w:p>
    <w:p w:rsidR="00AE6DE0" w:rsidRDefault="00AE6DE0" w:rsidP="00AE6DE0">
      <w:pPr>
        <w:pStyle w:val="1"/>
        <w:jc w:val="center"/>
        <w:rPr>
          <w:rFonts w:ascii="Times New Roman" w:eastAsia="Calibri" w:hAnsi="Times New Roman" w:cs="Times New Roman"/>
        </w:rPr>
      </w:pPr>
      <w:bookmarkStart w:id="14" w:name="_Toc530647870"/>
      <w:r w:rsidRPr="00F96274">
        <w:rPr>
          <w:rFonts w:ascii="Times New Roman" w:eastAsia="Calibri" w:hAnsi="Times New Roman" w:cs="Times New Roman"/>
          <w:color w:val="auto"/>
        </w:rPr>
        <w:lastRenderedPageBreak/>
        <w:t>СПИСОК ИСПОЛЬЗОВАННЫХ ИСТОЧНИКОВ</w:t>
      </w:r>
      <w:bookmarkEnd w:id="14"/>
    </w:p>
    <w:p w:rsidR="00AE6DE0" w:rsidRDefault="00AE6DE0" w:rsidP="00AE6DE0">
      <w:pPr>
        <w:spacing w:after="0" w:line="360" w:lineRule="auto"/>
        <w:ind w:firstLine="708"/>
        <w:jc w:val="both"/>
        <w:rPr>
          <w:rFonts w:ascii="Times New Roman" w:eastAsia="Calibri" w:hAnsi="Times New Roman" w:cs="Times New Roman"/>
          <w:sz w:val="28"/>
          <w:szCs w:val="28"/>
        </w:rPr>
      </w:pPr>
    </w:p>
    <w:p w:rsidR="00AE6DE0" w:rsidRPr="00F96274" w:rsidRDefault="00AE6DE0" w:rsidP="00AE6DE0">
      <w:pPr>
        <w:pStyle w:val="a7"/>
        <w:numPr>
          <w:ilvl w:val="0"/>
          <w:numId w:val="35"/>
        </w:numPr>
        <w:spacing w:after="0" w:line="360" w:lineRule="auto"/>
        <w:ind w:left="0" w:firstLine="0"/>
        <w:jc w:val="both"/>
        <w:rPr>
          <w:rFonts w:ascii="Times New Roman" w:eastAsia="Calibri" w:hAnsi="Times New Roman" w:cs="Times New Roman"/>
          <w:sz w:val="28"/>
          <w:szCs w:val="28"/>
        </w:rPr>
      </w:pPr>
      <w:r w:rsidRPr="00421C8D">
        <w:rPr>
          <w:rFonts w:ascii="Times New Roman" w:hAnsi="Times New Roman" w:cs="Times New Roman"/>
          <w:sz w:val="28"/>
          <w:szCs w:val="28"/>
        </w:rPr>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r>
        <w:rPr>
          <w:rFonts w:ascii="Times New Roman" w:hAnsi="Times New Roman" w:cs="Times New Roman"/>
          <w:sz w:val="28"/>
          <w:szCs w:val="28"/>
        </w:rPr>
        <w:t>»</w:t>
      </w:r>
      <w:r w:rsidRPr="00421C8D">
        <w:rPr>
          <w:rFonts w:ascii="Times New Roman" w:hAnsi="Times New Roman" w:cs="Times New Roman"/>
          <w:sz w:val="28"/>
          <w:szCs w:val="28"/>
        </w:rPr>
        <w:t xml:space="preserve"> (введен в действие Приказом Росстандарта от 24.10.2017 N 1494-ст)</w:t>
      </w:r>
    </w:p>
    <w:p w:rsidR="00AE6DE0" w:rsidRPr="00F96274" w:rsidRDefault="00AE6DE0" w:rsidP="00AE6DE0">
      <w:pPr>
        <w:pStyle w:val="a7"/>
        <w:numPr>
          <w:ilvl w:val="0"/>
          <w:numId w:val="35"/>
        </w:numPr>
        <w:spacing w:after="0" w:line="360" w:lineRule="auto"/>
        <w:ind w:left="0" w:firstLine="0"/>
        <w:jc w:val="both"/>
        <w:rPr>
          <w:rFonts w:ascii="Times New Roman" w:eastAsia="Calibri" w:hAnsi="Times New Roman" w:cs="Times New Roman"/>
          <w:sz w:val="28"/>
          <w:szCs w:val="28"/>
        </w:rPr>
      </w:pPr>
      <w:r w:rsidRPr="00421C8D">
        <w:rPr>
          <w:rFonts w:ascii="Times New Roman" w:hAnsi="Times New Roman" w:cs="Times New Roman"/>
          <w:color w:val="000000"/>
          <w:sz w:val="28"/>
          <w:szCs w:val="28"/>
        </w:rPr>
        <w:t>ГОСТ 7.1</w:t>
      </w:r>
      <w:r w:rsidRPr="00421C8D">
        <w:rPr>
          <w:rFonts w:ascii="Times New Roman" w:hAnsi="Times New Roman" w:cs="Times New Roman"/>
          <w:bCs/>
          <w:sz w:val="28"/>
          <w:szCs w:val="28"/>
        </w:rPr>
        <w:t>–2003 «Библиографическая запись. Библиографическое описание О</w:t>
      </w:r>
      <w:r w:rsidRPr="00421C8D">
        <w:rPr>
          <w:rFonts w:ascii="Times New Roman" w:hAnsi="Times New Roman" w:cs="Times New Roman"/>
          <w:sz w:val="28"/>
          <w:szCs w:val="28"/>
        </w:rPr>
        <w:t xml:space="preserve">бщие требования и правила составления» </w:t>
      </w:r>
    </w:p>
    <w:p w:rsidR="00AE6DE0" w:rsidRPr="00F96274" w:rsidRDefault="00AE6DE0" w:rsidP="00AE6DE0">
      <w:pPr>
        <w:pStyle w:val="a7"/>
        <w:numPr>
          <w:ilvl w:val="0"/>
          <w:numId w:val="35"/>
        </w:numPr>
        <w:spacing w:after="0" w:line="360" w:lineRule="auto"/>
        <w:ind w:left="0" w:firstLine="0"/>
        <w:jc w:val="both"/>
        <w:rPr>
          <w:rFonts w:ascii="Times New Roman" w:eastAsia="Calibri" w:hAnsi="Times New Roman" w:cs="Times New Roman"/>
          <w:sz w:val="28"/>
          <w:szCs w:val="28"/>
        </w:rPr>
      </w:pPr>
      <w:r w:rsidRPr="00421C8D">
        <w:rPr>
          <w:rFonts w:ascii="Times New Roman" w:hAnsi="Times New Roman" w:cs="Times New Roman"/>
          <w:color w:val="000000"/>
          <w:sz w:val="28"/>
          <w:szCs w:val="28"/>
        </w:rPr>
        <w:t>ГОСТ 7.80-2000 «Библиографическая запись. Заголовок. Общие требования и правила составления»</w:t>
      </w:r>
    </w:p>
    <w:p w:rsidR="00AE6DE0" w:rsidRPr="00F96274" w:rsidRDefault="00AE6DE0" w:rsidP="00AE6DE0">
      <w:pPr>
        <w:pStyle w:val="a7"/>
        <w:numPr>
          <w:ilvl w:val="0"/>
          <w:numId w:val="35"/>
        </w:numPr>
        <w:spacing w:after="0" w:line="360" w:lineRule="auto"/>
        <w:ind w:left="0" w:firstLine="0"/>
        <w:jc w:val="both"/>
        <w:rPr>
          <w:rFonts w:ascii="Times New Roman" w:eastAsia="Calibri" w:hAnsi="Times New Roman" w:cs="Times New Roman"/>
          <w:sz w:val="28"/>
          <w:szCs w:val="28"/>
        </w:rPr>
      </w:pPr>
      <w:r w:rsidRPr="00421C8D">
        <w:rPr>
          <w:rFonts w:ascii="Times New Roman" w:hAnsi="Times New Roman" w:cs="Times New Roman"/>
          <w:color w:val="000000"/>
          <w:sz w:val="28"/>
          <w:szCs w:val="28"/>
        </w:rPr>
        <w:t>ГОСТ 7.82-2001 «Библиографиче</w:t>
      </w:r>
      <w:r>
        <w:rPr>
          <w:rFonts w:ascii="Times New Roman" w:hAnsi="Times New Roman" w:cs="Times New Roman"/>
          <w:color w:val="000000"/>
          <w:sz w:val="28"/>
          <w:szCs w:val="28"/>
        </w:rPr>
        <w:t>с</w:t>
      </w:r>
      <w:r w:rsidRPr="00421C8D">
        <w:rPr>
          <w:rFonts w:ascii="Times New Roman" w:hAnsi="Times New Roman" w:cs="Times New Roman"/>
          <w:color w:val="000000"/>
          <w:sz w:val="28"/>
          <w:szCs w:val="28"/>
        </w:rPr>
        <w:t>кая запись. Библиографическое описание электронных ресурсов. Общие требования и правила оформления»</w:t>
      </w:r>
      <w:r>
        <w:rPr>
          <w:rFonts w:ascii="Times New Roman" w:hAnsi="Times New Roman" w:cs="Times New Roman"/>
          <w:color w:val="000000"/>
          <w:sz w:val="28"/>
          <w:szCs w:val="28"/>
        </w:rPr>
        <w:t>.</w:t>
      </w:r>
    </w:p>
    <w:p w:rsidR="00AE6DE0" w:rsidRDefault="00AE6DE0" w:rsidP="00AE6DE0">
      <w:pPr>
        <w:spacing w:after="0" w:line="360" w:lineRule="auto"/>
        <w:jc w:val="both"/>
        <w:rPr>
          <w:rFonts w:ascii="Times New Roman" w:eastAsia="Calibri" w:hAnsi="Times New Roman" w:cs="Times New Roman"/>
          <w:sz w:val="28"/>
          <w:szCs w:val="28"/>
        </w:rPr>
      </w:pPr>
    </w:p>
    <w:p w:rsidR="00AE6DE0" w:rsidRDefault="00AE6DE0" w:rsidP="00AE6DE0">
      <w:pPr>
        <w:spacing w:after="0" w:line="360" w:lineRule="auto"/>
        <w:ind w:firstLine="708"/>
        <w:jc w:val="both"/>
        <w:rPr>
          <w:rFonts w:ascii="Times New Roman" w:eastAsia="Calibri" w:hAnsi="Times New Roman" w:cs="Times New Roman"/>
          <w:sz w:val="28"/>
          <w:szCs w:val="28"/>
        </w:rPr>
      </w:pPr>
    </w:p>
    <w:p w:rsidR="00AE6DE0" w:rsidRDefault="00AE6DE0" w:rsidP="00AE6DE0">
      <w:pPr>
        <w:spacing w:after="0" w:line="360" w:lineRule="auto"/>
        <w:ind w:firstLine="708"/>
        <w:jc w:val="both"/>
        <w:rPr>
          <w:rFonts w:ascii="Times New Roman" w:eastAsia="Calibri" w:hAnsi="Times New Roman" w:cs="Times New Roman"/>
          <w:sz w:val="28"/>
          <w:szCs w:val="28"/>
        </w:rPr>
      </w:pPr>
    </w:p>
    <w:p w:rsidR="00AE6DE0" w:rsidRDefault="00AE6DE0" w:rsidP="00AE6DE0">
      <w:pPr>
        <w:spacing w:after="0" w:line="360" w:lineRule="auto"/>
        <w:ind w:firstLine="708"/>
        <w:jc w:val="both"/>
        <w:rPr>
          <w:rFonts w:ascii="Times New Roman" w:eastAsia="Calibri" w:hAnsi="Times New Roman" w:cs="Times New Roman"/>
          <w:sz w:val="28"/>
          <w:szCs w:val="28"/>
        </w:rPr>
      </w:pPr>
    </w:p>
    <w:p w:rsidR="00AE6DE0" w:rsidRDefault="00AE6DE0" w:rsidP="00312372">
      <w:pPr>
        <w:spacing w:after="0" w:line="360" w:lineRule="auto"/>
        <w:jc w:val="both"/>
        <w:rPr>
          <w:rFonts w:ascii="Times New Roman" w:eastAsia="Calibri" w:hAnsi="Times New Roman" w:cs="Times New Roman"/>
          <w:sz w:val="28"/>
          <w:szCs w:val="28"/>
        </w:rPr>
      </w:pPr>
    </w:p>
    <w:p w:rsidR="00312372" w:rsidRDefault="00312372" w:rsidP="00312372">
      <w:pPr>
        <w:spacing w:after="0" w:line="360" w:lineRule="auto"/>
        <w:jc w:val="both"/>
        <w:rPr>
          <w:rFonts w:ascii="Times New Roman" w:eastAsia="Calibri" w:hAnsi="Times New Roman" w:cs="Times New Roman"/>
          <w:sz w:val="28"/>
          <w:szCs w:val="28"/>
        </w:rPr>
      </w:pPr>
    </w:p>
    <w:p w:rsidR="00312372" w:rsidRDefault="00312372" w:rsidP="00312372">
      <w:pPr>
        <w:spacing w:after="0" w:line="360" w:lineRule="auto"/>
        <w:jc w:val="both"/>
        <w:rPr>
          <w:rFonts w:ascii="Times New Roman" w:eastAsia="Calibri" w:hAnsi="Times New Roman" w:cs="Times New Roman"/>
          <w:sz w:val="28"/>
          <w:szCs w:val="28"/>
        </w:rPr>
      </w:pPr>
    </w:p>
    <w:p w:rsidR="00312372" w:rsidRDefault="00312372" w:rsidP="00312372">
      <w:pPr>
        <w:spacing w:after="0" w:line="360" w:lineRule="auto"/>
        <w:jc w:val="both"/>
        <w:rPr>
          <w:rFonts w:ascii="Times New Roman" w:eastAsia="Calibri" w:hAnsi="Times New Roman" w:cs="Times New Roman"/>
          <w:sz w:val="28"/>
          <w:szCs w:val="28"/>
        </w:rPr>
      </w:pPr>
    </w:p>
    <w:p w:rsidR="00312372" w:rsidRDefault="00312372" w:rsidP="00312372">
      <w:pPr>
        <w:spacing w:after="0" w:line="360" w:lineRule="auto"/>
        <w:jc w:val="both"/>
        <w:rPr>
          <w:rFonts w:ascii="Times New Roman" w:eastAsia="Calibri" w:hAnsi="Times New Roman" w:cs="Times New Roman"/>
          <w:sz w:val="28"/>
          <w:szCs w:val="28"/>
        </w:rPr>
      </w:pPr>
    </w:p>
    <w:p w:rsidR="00312372" w:rsidRDefault="00312372" w:rsidP="00312372">
      <w:pPr>
        <w:spacing w:after="0" w:line="360" w:lineRule="auto"/>
        <w:jc w:val="both"/>
        <w:rPr>
          <w:rFonts w:ascii="Times New Roman" w:eastAsia="Calibri" w:hAnsi="Times New Roman" w:cs="Times New Roman"/>
          <w:sz w:val="28"/>
          <w:szCs w:val="28"/>
        </w:rPr>
      </w:pPr>
    </w:p>
    <w:p w:rsidR="00312372" w:rsidRDefault="00312372" w:rsidP="00312372">
      <w:pPr>
        <w:spacing w:after="0" w:line="360" w:lineRule="auto"/>
        <w:jc w:val="both"/>
        <w:rPr>
          <w:rFonts w:ascii="Times New Roman" w:eastAsia="Calibri" w:hAnsi="Times New Roman" w:cs="Times New Roman"/>
          <w:sz w:val="28"/>
          <w:szCs w:val="28"/>
        </w:rPr>
      </w:pPr>
    </w:p>
    <w:p w:rsidR="00312372" w:rsidRDefault="00312372" w:rsidP="00312372">
      <w:pPr>
        <w:spacing w:after="0" w:line="360" w:lineRule="auto"/>
        <w:jc w:val="both"/>
        <w:rPr>
          <w:rFonts w:ascii="Times New Roman" w:eastAsia="Calibri" w:hAnsi="Times New Roman" w:cs="Times New Roman"/>
          <w:sz w:val="28"/>
          <w:szCs w:val="28"/>
        </w:rPr>
      </w:pPr>
    </w:p>
    <w:p w:rsidR="00312372" w:rsidRDefault="00312372" w:rsidP="00312372">
      <w:pPr>
        <w:spacing w:after="0" w:line="360" w:lineRule="auto"/>
        <w:jc w:val="both"/>
        <w:rPr>
          <w:rFonts w:ascii="Times New Roman" w:eastAsia="Calibri" w:hAnsi="Times New Roman" w:cs="Times New Roman"/>
          <w:sz w:val="28"/>
          <w:szCs w:val="28"/>
        </w:rPr>
      </w:pPr>
    </w:p>
    <w:p w:rsidR="00312372" w:rsidRDefault="00312372" w:rsidP="00312372">
      <w:pPr>
        <w:spacing w:after="0" w:line="360" w:lineRule="auto"/>
        <w:jc w:val="both"/>
        <w:rPr>
          <w:rFonts w:ascii="Times New Roman" w:eastAsia="Calibri" w:hAnsi="Times New Roman" w:cs="Times New Roman"/>
          <w:sz w:val="28"/>
          <w:szCs w:val="28"/>
        </w:rPr>
      </w:pPr>
    </w:p>
    <w:p w:rsidR="00312372" w:rsidRDefault="00312372" w:rsidP="00312372">
      <w:pPr>
        <w:spacing w:after="0" w:line="360" w:lineRule="auto"/>
        <w:jc w:val="both"/>
        <w:rPr>
          <w:rFonts w:ascii="Times New Roman" w:eastAsia="Calibri" w:hAnsi="Times New Roman" w:cs="Times New Roman"/>
          <w:sz w:val="28"/>
          <w:szCs w:val="28"/>
        </w:rPr>
      </w:pPr>
    </w:p>
    <w:p w:rsidR="00312372" w:rsidRDefault="00312372" w:rsidP="00312372">
      <w:pPr>
        <w:spacing w:after="0" w:line="360" w:lineRule="auto"/>
        <w:jc w:val="both"/>
        <w:rPr>
          <w:rFonts w:ascii="Times New Roman" w:eastAsia="Calibri" w:hAnsi="Times New Roman" w:cs="Times New Roman"/>
          <w:sz w:val="28"/>
          <w:szCs w:val="28"/>
        </w:rPr>
      </w:pPr>
    </w:p>
    <w:p w:rsidR="00312372" w:rsidRDefault="00312372" w:rsidP="00312372">
      <w:pPr>
        <w:spacing w:after="0" w:line="360" w:lineRule="auto"/>
        <w:jc w:val="both"/>
        <w:rPr>
          <w:rFonts w:ascii="Times New Roman" w:eastAsia="Calibri" w:hAnsi="Times New Roman" w:cs="Times New Roman"/>
          <w:sz w:val="28"/>
          <w:szCs w:val="28"/>
        </w:rPr>
      </w:pPr>
    </w:p>
    <w:p w:rsidR="00AE6DE0" w:rsidRDefault="00AE6DE0" w:rsidP="00AE6DE0">
      <w:pPr>
        <w:pStyle w:val="1"/>
        <w:jc w:val="center"/>
        <w:rPr>
          <w:rFonts w:ascii="Times New Roman" w:eastAsia="Calibri" w:hAnsi="Times New Roman" w:cs="Times New Roman"/>
        </w:rPr>
      </w:pPr>
      <w:bookmarkStart w:id="15" w:name="_Toc530647871"/>
      <w:r w:rsidRPr="005B26EF">
        <w:rPr>
          <w:rFonts w:ascii="Times New Roman" w:eastAsia="Calibri" w:hAnsi="Times New Roman" w:cs="Times New Roman"/>
          <w:color w:val="auto"/>
        </w:rPr>
        <w:lastRenderedPageBreak/>
        <w:t>ПРИЛОЖЕНИЕ А</w:t>
      </w:r>
      <w:bookmarkEnd w:id="15"/>
    </w:p>
    <w:p w:rsidR="00AE6DE0" w:rsidRPr="00FF32F8" w:rsidRDefault="00AE6DE0" w:rsidP="00AE6DE0">
      <w:pPr>
        <w:pStyle w:val="Iniiaiieoaeno2"/>
        <w:spacing w:line="360" w:lineRule="auto"/>
        <w:ind w:firstLine="0"/>
        <w:rPr>
          <w:rFonts w:ascii="Times New Roman CYR" w:hAnsi="Times New Roman CYR"/>
          <w:b w:val="0"/>
          <w:sz w:val="28"/>
          <w:szCs w:val="28"/>
          <w:lang w:val="ru-RU"/>
        </w:rPr>
      </w:pPr>
      <w:r w:rsidRPr="002F6692">
        <w:rPr>
          <w:rFonts w:eastAsia="Calibri"/>
          <w:sz w:val="28"/>
          <w:szCs w:val="28"/>
          <w:lang w:val="ru-RU"/>
        </w:rPr>
        <w:t xml:space="preserve">Образец оформления титульного листа курсовой работы </w:t>
      </w:r>
    </w:p>
    <w:p w:rsidR="00AE6DE0" w:rsidRDefault="00AE6DE0" w:rsidP="00AE6D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0;margin-top:10.85pt;width:480.15pt;height:664.7pt;z-index:251658240;mso-position-horizontal:center;mso-width-relative:margin;mso-height-relative:margin">
            <v:textbox style="mso-next-textbox:#_x0000_s1026">
              <w:txbxContent>
                <w:p w:rsidR="008D7B36" w:rsidRPr="00AE6DE0" w:rsidRDefault="008D7B36" w:rsidP="00AE6DE0">
                  <w:pPr>
                    <w:tabs>
                      <w:tab w:val="center" w:pos="5170"/>
                      <w:tab w:val="left" w:pos="8456"/>
                    </w:tabs>
                    <w:spacing w:after="0"/>
                    <w:ind w:firstLine="709"/>
                    <w:jc w:val="center"/>
                    <w:rPr>
                      <w:rFonts w:ascii="Times New Roman" w:hAnsi="Times New Roman" w:cs="Times New Roman"/>
                      <w:b/>
                      <w:bCs/>
                      <w:caps/>
                      <w:sz w:val="28"/>
                      <w:szCs w:val="28"/>
                    </w:rPr>
                  </w:pPr>
                  <w:r w:rsidRPr="00AE6DE0">
                    <w:rPr>
                      <w:rFonts w:ascii="Times New Roman" w:hAnsi="Times New Roman" w:cs="Times New Roman"/>
                      <w:b/>
                      <w:bCs/>
                      <w:caps/>
                      <w:sz w:val="28"/>
                      <w:szCs w:val="28"/>
                    </w:rPr>
                    <w:t>АВТОНОМНАЯ НЕКОММЕРЧЕСКАЯ ОРГАНИЗАЦИЯ ПРОФЕССИОНАЛЬНАЯ ОБРАЗОВАТЕЛЬНАЯ ОРГАНИЗАЦИЯ</w:t>
                  </w:r>
                </w:p>
                <w:p w:rsidR="008D7B36" w:rsidRPr="00AE6DE0" w:rsidRDefault="008D7B36" w:rsidP="00AE6DE0">
                  <w:pPr>
                    <w:tabs>
                      <w:tab w:val="center" w:pos="5170"/>
                      <w:tab w:val="left" w:pos="8456"/>
                    </w:tabs>
                    <w:ind w:firstLine="709"/>
                    <w:jc w:val="center"/>
                    <w:rPr>
                      <w:rFonts w:ascii="Times New Roman" w:hAnsi="Times New Roman" w:cs="Times New Roman"/>
                      <w:b/>
                      <w:bCs/>
                      <w:caps/>
                      <w:sz w:val="28"/>
                      <w:szCs w:val="28"/>
                    </w:rPr>
                  </w:pPr>
                  <w:r w:rsidRPr="00AE6DE0">
                    <w:rPr>
                      <w:rFonts w:ascii="Times New Roman" w:hAnsi="Times New Roman" w:cs="Times New Roman"/>
                      <w:b/>
                      <w:bCs/>
                      <w:caps/>
                      <w:sz w:val="28"/>
                      <w:szCs w:val="28"/>
                    </w:rPr>
                    <w:t>«МЕЖДУНАРОДНЫЙ КОЛЛЕДЖ БИЗНЕСА И ДИЗАЙНА»</w:t>
                  </w:r>
                </w:p>
                <w:p w:rsidR="008D7B36" w:rsidRDefault="008D7B36" w:rsidP="00AE6DE0">
                  <w:pPr>
                    <w:tabs>
                      <w:tab w:val="left" w:pos="9132"/>
                    </w:tabs>
                    <w:spacing w:line="360" w:lineRule="auto"/>
                    <w:ind w:left="284" w:firstLine="709"/>
                    <w:jc w:val="center"/>
                    <w:rPr>
                      <w:rStyle w:val="af9"/>
                      <w:b/>
                      <w:bCs/>
                      <w:sz w:val="28"/>
                      <w:szCs w:val="28"/>
                    </w:rPr>
                  </w:pPr>
                </w:p>
                <w:p w:rsidR="008D7B36" w:rsidRDefault="008D7B36" w:rsidP="00AE6DE0">
                  <w:pPr>
                    <w:pStyle w:val="af3"/>
                    <w:jc w:val="both"/>
                    <w:rPr>
                      <w:rFonts w:ascii="Times New Roman" w:hAnsi="Times New Roman"/>
                      <w:bCs/>
                      <w:sz w:val="28"/>
                      <w:szCs w:val="28"/>
                    </w:rPr>
                  </w:pPr>
                </w:p>
                <w:p w:rsidR="008D7B36" w:rsidRDefault="008D7B36" w:rsidP="00AE6DE0">
                  <w:pPr>
                    <w:pStyle w:val="af3"/>
                    <w:jc w:val="both"/>
                    <w:rPr>
                      <w:rFonts w:ascii="Times New Roman" w:hAnsi="Times New Roman"/>
                      <w:bCs/>
                      <w:sz w:val="28"/>
                      <w:szCs w:val="28"/>
                    </w:rPr>
                  </w:pPr>
                </w:p>
                <w:p w:rsidR="008D7B36" w:rsidRDefault="008D7B36" w:rsidP="00AE6DE0">
                  <w:pPr>
                    <w:pStyle w:val="af3"/>
                    <w:jc w:val="both"/>
                    <w:rPr>
                      <w:rFonts w:ascii="Times New Roman" w:hAnsi="Times New Roman"/>
                      <w:bCs/>
                      <w:sz w:val="28"/>
                      <w:szCs w:val="28"/>
                    </w:rPr>
                  </w:pPr>
                </w:p>
                <w:p w:rsidR="008D7B36" w:rsidRPr="00D205C9" w:rsidRDefault="008D7B36" w:rsidP="00AE6DE0">
                  <w:pPr>
                    <w:pStyle w:val="af3"/>
                    <w:jc w:val="center"/>
                    <w:rPr>
                      <w:rFonts w:ascii="Times New Roman" w:hAnsi="Times New Roman"/>
                      <w:b/>
                      <w:bCs/>
                      <w:sz w:val="32"/>
                      <w:szCs w:val="32"/>
                    </w:rPr>
                  </w:pPr>
                  <w:r>
                    <w:rPr>
                      <w:rFonts w:ascii="Times New Roman" w:hAnsi="Times New Roman"/>
                      <w:b/>
                      <w:bCs/>
                      <w:sz w:val="32"/>
                      <w:szCs w:val="32"/>
                    </w:rPr>
                    <w:t>КУРСОВАЯ РАБОТА</w:t>
                  </w:r>
                </w:p>
                <w:p w:rsidR="008D7B36" w:rsidRDefault="008D7B36" w:rsidP="00AE6DE0">
                  <w:pPr>
                    <w:pStyle w:val="af3"/>
                    <w:jc w:val="both"/>
                    <w:rPr>
                      <w:rFonts w:ascii="Times New Roman" w:hAnsi="Times New Roman"/>
                      <w:bCs/>
                      <w:sz w:val="28"/>
                      <w:szCs w:val="28"/>
                    </w:rPr>
                  </w:pPr>
                </w:p>
                <w:p w:rsidR="008D7B36" w:rsidRDefault="008D7B36" w:rsidP="00AE6DE0">
                  <w:pPr>
                    <w:pStyle w:val="af3"/>
                    <w:jc w:val="center"/>
                    <w:rPr>
                      <w:rFonts w:ascii="Times New Roman" w:hAnsi="Times New Roman"/>
                      <w:bCs/>
                      <w:sz w:val="28"/>
                      <w:szCs w:val="28"/>
                    </w:rPr>
                  </w:pPr>
                  <w:r>
                    <w:rPr>
                      <w:rFonts w:ascii="Times New Roman" w:hAnsi="Times New Roman"/>
                      <w:bCs/>
                      <w:sz w:val="28"/>
                      <w:szCs w:val="28"/>
                    </w:rPr>
                    <w:t>по теме:</w:t>
                  </w:r>
                </w:p>
                <w:p w:rsidR="008D7B36" w:rsidRDefault="008D7B36" w:rsidP="00AE6DE0">
                  <w:pPr>
                    <w:pStyle w:val="af3"/>
                    <w:jc w:val="center"/>
                    <w:rPr>
                      <w:rFonts w:ascii="Times New Roman" w:hAnsi="Times New Roman"/>
                      <w:sz w:val="28"/>
                      <w:szCs w:val="28"/>
                    </w:rPr>
                  </w:pPr>
                  <w:r>
                    <w:rPr>
                      <w:rFonts w:ascii="Times New Roman" w:hAnsi="Times New Roman"/>
                      <w:sz w:val="28"/>
                      <w:szCs w:val="28"/>
                    </w:rPr>
                    <w:t>Ю</w:t>
                  </w:r>
                  <w:r w:rsidRPr="00780D13">
                    <w:rPr>
                      <w:rFonts w:ascii="Times New Roman" w:hAnsi="Times New Roman"/>
                      <w:sz w:val="28"/>
                      <w:szCs w:val="28"/>
                    </w:rPr>
                    <w:t>РИДИЧЕСК</w:t>
                  </w:r>
                  <w:r>
                    <w:rPr>
                      <w:rFonts w:ascii="Times New Roman" w:hAnsi="Times New Roman"/>
                      <w:sz w:val="28"/>
                      <w:szCs w:val="28"/>
                    </w:rPr>
                    <w:t>АЯ</w:t>
                  </w:r>
                  <w:r w:rsidRPr="00780D13">
                    <w:rPr>
                      <w:rFonts w:ascii="Times New Roman" w:hAnsi="Times New Roman"/>
                      <w:sz w:val="28"/>
                      <w:szCs w:val="28"/>
                    </w:rPr>
                    <w:t xml:space="preserve"> ОТВЕТСТВЕННОСТЬ СУБЪЕКТОВ ПРАВООТНОШЕНИЙ В СФЕРЕ СОЦИАЛЬНОГО ОБЕСПЕЧЕНИЯ</w:t>
                  </w:r>
                </w:p>
                <w:p w:rsidR="008D7B36" w:rsidRDefault="008D7B36" w:rsidP="00AE6DE0">
                  <w:pPr>
                    <w:pStyle w:val="af3"/>
                    <w:jc w:val="both"/>
                    <w:rPr>
                      <w:rFonts w:ascii="Times New Roman" w:hAnsi="Times New Roman"/>
                      <w:bCs/>
                      <w:sz w:val="28"/>
                      <w:szCs w:val="28"/>
                    </w:rPr>
                  </w:pPr>
                </w:p>
                <w:p w:rsidR="008D7B36" w:rsidRDefault="008D7B36" w:rsidP="00AE6DE0">
                  <w:pPr>
                    <w:pStyle w:val="af3"/>
                    <w:jc w:val="both"/>
                    <w:rPr>
                      <w:rFonts w:ascii="Times New Roman" w:hAnsi="Times New Roman"/>
                      <w:bCs/>
                      <w:sz w:val="28"/>
                      <w:szCs w:val="28"/>
                    </w:rPr>
                  </w:pPr>
                  <w:r>
                    <w:rPr>
                      <w:rFonts w:ascii="Times New Roman" w:hAnsi="Times New Roman"/>
                      <w:bCs/>
                      <w:sz w:val="28"/>
                      <w:szCs w:val="28"/>
                    </w:rPr>
                    <w:t xml:space="preserve">по дисциплине/МДК 01.01 Право социального обеспечения  </w:t>
                  </w:r>
                </w:p>
                <w:p w:rsidR="008D7B36" w:rsidRDefault="008D7B36" w:rsidP="00AE6DE0">
                  <w:pPr>
                    <w:pStyle w:val="af3"/>
                    <w:jc w:val="both"/>
                    <w:rPr>
                      <w:rFonts w:ascii="Times New Roman" w:hAnsi="Times New Roman"/>
                      <w:bCs/>
                      <w:sz w:val="28"/>
                      <w:szCs w:val="28"/>
                    </w:rPr>
                  </w:pPr>
                </w:p>
                <w:p w:rsidR="008D7B36" w:rsidRDefault="008D7B36" w:rsidP="00AE6DE0">
                  <w:pPr>
                    <w:pStyle w:val="af3"/>
                    <w:jc w:val="both"/>
                    <w:rPr>
                      <w:rFonts w:ascii="Times New Roman" w:hAnsi="Times New Roman"/>
                      <w:bCs/>
                      <w:sz w:val="28"/>
                      <w:szCs w:val="28"/>
                    </w:rPr>
                  </w:pPr>
                </w:p>
                <w:p w:rsidR="008D7B36" w:rsidRDefault="008D7B36" w:rsidP="00AE6DE0">
                  <w:pPr>
                    <w:pStyle w:val="af3"/>
                    <w:jc w:val="both"/>
                    <w:rPr>
                      <w:rFonts w:ascii="Times New Roman" w:hAnsi="Times New Roman"/>
                      <w:bCs/>
                      <w:sz w:val="28"/>
                      <w:szCs w:val="28"/>
                    </w:rPr>
                  </w:pPr>
                  <w:r>
                    <w:rPr>
                      <w:rFonts w:ascii="Times New Roman" w:hAnsi="Times New Roman"/>
                      <w:bCs/>
                      <w:sz w:val="28"/>
                      <w:szCs w:val="28"/>
                    </w:rPr>
                    <w:t xml:space="preserve">Исполнитель: Петров Иван Иванович </w:t>
                  </w:r>
                </w:p>
                <w:p w:rsidR="008D7B36" w:rsidRPr="00BB6D3C" w:rsidRDefault="008D7B36" w:rsidP="00AE6DE0">
                  <w:pPr>
                    <w:pStyle w:val="af3"/>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16"/>
                      <w:szCs w:val="16"/>
                    </w:rPr>
                    <w:t>(Фамилия, имя, отчество студента)</w:t>
                  </w:r>
                </w:p>
                <w:p w:rsidR="008D7B36" w:rsidRDefault="008D7B36" w:rsidP="00AE6DE0">
                  <w:pPr>
                    <w:pStyle w:val="af3"/>
                    <w:spacing w:before="240"/>
                    <w:jc w:val="both"/>
                    <w:rPr>
                      <w:rFonts w:ascii="Times New Roman" w:hAnsi="Times New Roman"/>
                      <w:bCs/>
                      <w:sz w:val="28"/>
                      <w:szCs w:val="28"/>
                    </w:rPr>
                  </w:pPr>
                  <w:r>
                    <w:rPr>
                      <w:rFonts w:ascii="Times New Roman" w:hAnsi="Times New Roman"/>
                      <w:bCs/>
                      <w:sz w:val="28"/>
                      <w:szCs w:val="28"/>
                    </w:rPr>
                    <w:t xml:space="preserve">Специальность: 40.02.01 Право и организация социального обеспечения </w:t>
                  </w:r>
                </w:p>
                <w:p w:rsidR="008D7B36" w:rsidRDefault="008D7B36" w:rsidP="00AE6DE0">
                  <w:pPr>
                    <w:pStyle w:val="af3"/>
                    <w:spacing w:before="240"/>
                    <w:jc w:val="both"/>
                    <w:rPr>
                      <w:rFonts w:ascii="Times New Roman" w:hAnsi="Times New Roman"/>
                      <w:bCs/>
                      <w:sz w:val="28"/>
                      <w:szCs w:val="28"/>
                    </w:rPr>
                  </w:pPr>
                  <w:r>
                    <w:rPr>
                      <w:rFonts w:ascii="Times New Roman" w:hAnsi="Times New Roman"/>
                      <w:bCs/>
                      <w:sz w:val="28"/>
                      <w:szCs w:val="28"/>
                    </w:rPr>
                    <w:t>Группа: ПСО-17</w:t>
                  </w:r>
                </w:p>
                <w:p w:rsidR="008D7B36" w:rsidRDefault="008D7B36" w:rsidP="00AE6DE0">
                  <w:pPr>
                    <w:pStyle w:val="af3"/>
                    <w:spacing w:before="240"/>
                    <w:jc w:val="both"/>
                    <w:rPr>
                      <w:rFonts w:ascii="Times New Roman" w:hAnsi="Times New Roman"/>
                      <w:bCs/>
                      <w:sz w:val="28"/>
                      <w:szCs w:val="28"/>
                    </w:rPr>
                  </w:pPr>
                </w:p>
                <w:p w:rsidR="008D7B36" w:rsidRDefault="008D7B36" w:rsidP="00AE6DE0">
                  <w:pPr>
                    <w:pStyle w:val="af3"/>
                    <w:jc w:val="both"/>
                    <w:rPr>
                      <w:rFonts w:ascii="Times New Roman" w:hAnsi="Times New Roman"/>
                      <w:bCs/>
                      <w:sz w:val="28"/>
                      <w:szCs w:val="28"/>
                    </w:rPr>
                  </w:pPr>
                </w:p>
                <w:p w:rsidR="008D7B36" w:rsidRDefault="008D7B36" w:rsidP="00AE6DE0">
                  <w:pPr>
                    <w:pStyle w:val="af3"/>
                    <w:jc w:val="both"/>
                    <w:rPr>
                      <w:rFonts w:ascii="Times New Roman" w:hAnsi="Times New Roman"/>
                      <w:bCs/>
                      <w:sz w:val="28"/>
                      <w:szCs w:val="28"/>
                    </w:rPr>
                  </w:pPr>
                </w:p>
                <w:p w:rsidR="008D7B36" w:rsidRDefault="008D7B36" w:rsidP="00AE6DE0">
                  <w:pPr>
                    <w:pStyle w:val="af3"/>
                    <w:jc w:val="both"/>
                    <w:rPr>
                      <w:rFonts w:ascii="Times New Roman" w:hAnsi="Times New Roman"/>
                      <w:bCs/>
                      <w:sz w:val="28"/>
                      <w:szCs w:val="28"/>
                    </w:rPr>
                  </w:pPr>
                </w:p>
                <w:p w:rsidR="008D7B36" w:rsidRDefault="008D7B36" w:rsidP="00AE6DE0">
                  <w:pPr>
                    <w:pStyle w:val="af3"/>
                    <w:jc w:val="both"/>
                    <w:rPr>
                      <w:rFonts w:ascii="Times New Roman" w:hAnsi="Times New Roman"/>
                      <w:bCs/>
                      <w:sz w:val="28"/>
                      <w:szCs w:val="28"/>
                    </w:rPr>
                  </w:pPr>
                </w:p>
                <w:p w:rsidR="008D7B36" w:rsidRDefault="008D7B36" w:rsidP="00AE6DE0">
                  <w:pPr>
                    <w:pStyle w:val="af3"/>
                    <w:jc w:val="both"/>
                    <w:rPr>
                      <w:rFonts w:ascii="Times New Roman" w:hAnsi="Times New Roman"/>
                      <w:bCs/>
                      <w:sz w:val="28"/>
                      <w:szCs w:val="28"/>
                    </w:rPr>
                  </w:pPr>
                </w:p>
                <w:p w:rsidR="008D7B36" w:rsidRPr="003B7929" w:rsidRDefault="008D7B36" w:rsidP="00AE6DE0">
                  <w:pPr>
                    <w:pStyle w:val="af3"/>
                    <w:rPr>
                      <w:rFonts w:ascii="Times New Roman" w:hAnsi="Times New Roman"/>
                      <w:bCs/>
                      <w:sz w:val="28"/>
                      <w:szCs w:val="28"/>
                    </w:rPr>
                  </w:pPr>
                  <w:r w:rsidRPr="003B7929">
                    <w:rPr>
                      <w:rFonts w:ascii="Times New Roman" w:hAnsi="Times New Roman"/>
                      <w:bCs/>
                      <w:sz w:val="28"/>
                      <w:szCs w:val="28"/>
                    </w:rPr>
                    <w:t xml:space="preserve">Руководитель </w:t>
                  </w:r>
                  <w:r>
                    <w:rPr>
                      <w:rFonts w:ascii="Times New Roman" w:hAnsi="Times New Roman"/>
                      <w:bCs/>
                      <w:sz w:val="28"/>
                      <w:szCs w:val="28"/>
                    </w:rPr>
                    <w:t>курсовой работы</w:t>
                  </w:r>
                </w:p>
                <w:p w:rsidR="008D7B36" w:rsidRDefault="008D7B36" w:rsidP="00AE6DE0">
                  <w:pPr>
                    <w:pStyle w:val="af3"/>
                    <w:rPr>
                      <w:rFonts w:ascii="Times New Roman" w:hAnsi="Times New Roman"/>
                      <w:bCs/>
                      <w:sz w:val="16"/>
                      <w:szCs w:val="16"/>
                    </w:rPr>
                  </w:pPr>
                  <w:r>
                    <w:rPr>
                      <w:rFonts w:ascii="Times New Roman" w:hAnsi="Times New Roman"/>
                      <w:bCs/>
                      <w:sz w:val="28"/>
                      <w:szCs w:val="28"/>
                    </w:rPr>
                    <w:t>п</w:t>
                  </w:r>
                  <w:r w:rsidRPr="003B7929">
                    <w:rPr>
                      <w:rFonts w:ascii="Times New Roman" w:hAnsi="Times New Roman"/>
                      <w:bCs/>
                      <w:sz w:val="28"/>
                      <w:szCs w:val="28"/>
                    </w:rPr>
                    <w:t>реподаватель спец</w:t>
                  </w:r>
                  <w:r>
                    <w:rPr>
                      <w:rFonts w:ascii="Times New Roman" w:hAnsi="Times New Roman"/>
                      <w:bCs/>
                      <w:sz w:val="28"/>
                      <w:szCs w:val="28"/>
                    </w:rPr>
                    <w:t>.</w:t>
                  </w:r>
                  <w:r w:rsidRPr="003B7929">
                    <w:rPr>
                      <w:rFonts w:ascii="Times New Roman" w:hAnsi="Times New Roman"/>
                      <w:bCs/>
                      <w:sz w:val="28"/>
                      <w:szCs w:val="28"/>
                    </w:rPr>
                    <w:t>дисциплин</w:t>
                  </w:r>
                  <w:r>
                    <w:rPr>
                      <w:rFonts w:ascii="Times New Roman" w:hAnsi="Times New Roman"/>
                      <w:bCs/>
                      <w:sz w:val="28"/>
                      <w:szCs w:val="28"/>
                    </w:rPr>
                    <w:t xml:space="preserve">      _________________     Е.А.Самсонов  </w:t>
                  </w:r>
                </w:p>
                <w:p w:rsidR="008D7B36" w:rsidRPr="003B7929" w:rsidRDefault="008D7B36" w:rsidP="00AE6DE0">
                  <w:pPr>
                    <w:pStyle w:val="af3"/>
                    <w:ind w:left="4248"/>
                    <w:rPr>
                      <w:rFonts w:ascii="Times New Roman" w:hAnsi="Times New Roman"/>
                      <w:bCs/>
                      <w:sz w:val="28"/>
                      <w:szCs w:val="28"/>
                    </w:rPr>
                  </w:pPr>
                  <w:r>
                    <w:rPr>
                      <w:rFonts w:ascii="Times New Roman" w:hAnsi="Times New Roman"/>
                      <w:bCs/>
                      <w:sz w:val="16"/>
                      <w:szCs w:val="16"/>
                    </w:rPr>
                    <w:t>подпись, дата                                                    (</w:t>
                  </w:r>
                  <w:r w:rsidRPr="003B7929">
                    <w:rPr>
                      <w:rFonts w:ascii="Times New Roman" w:hAnsi="Times New Roman"/>
                      <w:bCs/>
                      <w:sz w:val="16"/>
                      <w:szCs w:val="16"/>
                    </w:rPr>
                    <w:t xml:space="preserve">инициалы, фамилия)              </w:t>
                  </w:r>
                </w:p>
                <w:p w:rsidR="008D7B36" w:rsidRDefault="008D7B36" w:rsidP="00AE6DE0">
                  <w:pPr>
                    <w:pStyle w:val="af3"/>
                    <w:jc w:val="both"/>
                    <w:rPr>
                      <w:rFonts w:ascii="Times New Roman" w:hAnsi="Times New Roman"/>
                      <w:bCs/>
                      <w:sz w:val="28"/>
                      <w:szCs w:val="28"/>
                    </w:rPr>
                  </w:pPr>
                </w:p>
                <w:p w:rsidR="008D7B36" w:rsidRDefault="008D7B36" w:rsidP="00AE6DE0">
                  <w:pPr>
                    <w:pStyle w:val="af3"/>
                    <w:jc w:val="both"/>
                    <w:rPr>
                      <w:rFonts w:ascii="Times New Roman" w:hAnsi="Times New Roman"/>
                      <w:bCs/>
                      <w:sz w:val="28"/>
                      <w:szCs w:val="28"/>
                    </w:rPr>
                  </w:pPr>
                </w:p>
                <w:p w:rsidR="008D7B36" w:rsidRDefault="008D7B36" w:rsidP="00AE6DE0">
                  <w:pPr>
                    <w:pStyle w:val="af3"/>
                    <w:jc w:val="both"/>
                    <w:rPr>
                      <w:rFonts w:ascii="Times New Roman" w:hAnsi="Times New Roman"/>
                      <w:bCs/>
                      <w:sz w:val="28"/>
                      <w:szCs w:val="28"/>
                    </w:rPr>
                  </w:pPr>
                </w:p>
                <w:p w:rsidR="008D7B36" w:rsidRDefault="008D7B36" w:rsidP="00AE6DE0">
                  <w:pPr>
                    <w:pStyle w:val="af3"/>
                    <w:jc w:val="both"/>
                    <w:rPr>
                      <w:rFonts w:ascii="Times New Roman" w:hAnsi="Times New Roman"/>
                      <w:bCs/>
                      <w:sz w:val="28"/>
                      <w:szCs w:val="28"/>
                    </w:rPr>
                  </w:pPr>
                </w:p>
                <w:p w:rsidR="008D7B36" w:rsidRDefault="008D7B36" w:rsidP="00AE6DE0">
                  <w:pPr>
                    <w:pStyle w:val="af3"/>
                    <w:jc w:val="both"/>
                    <w:rPr>
                      <w:rFonts w:ascii="Times New Roman" w:hAnsi="Times New Roman"/>
                      <w:bCs/>
                      <w:sz w:val="28"/>
                      <w:szCs w:val="28"/>
                    </w:rPr>
                  </w:pPr>
                </w:p>
                <w:p w:rsidR="008D7B36" w:rsidRDefault="00312372" w:rsidP="00312372">
                  <w:pPr>
                    <w:pStyle w:val="af3"/>
                    <w:jc w:val="center"/>
                    <w:rPr>
                      <w:rFonts w:ascii="Times New Roman" w:hAnsi="Times New Roman"/>
                      <w:bCs/>
                      <w:sz w:val="28"/>
                      <w:szCs w:val="28"/>
                    </w:rPr>
                  </w:pPr>
                  <w:r>
                    <w:rPr>
                      <w:rFonts w:ascii="Times New Roman" w:hAnsi="Times New Roman"/>
                      <w:bCs/>
                      <w:sz w:val="28"/>
                      <w:szCs w:val="28"/>
                    </w:rPr>
                    <w:t>Москва 2021</w:t>
                  </w:r>
                </w:p>
                <w:p w:rsidR="008D7B36" w:rsidRDefault="008D7B36" w:rsidP="00AE6DE0">
                  <w:pPr>
                    <w:pStyle w:val="af3"/>
                    <w:jc w:val="both"/>
                    <w:rPr>
                      <w:rFonts w:ascii="Times New Roman" w:hAnsi="Times New Roman"/>
                      <w:bCs/>
                      <w:sz w:val="28"/>
                      <w:szCs w:val="28"/>
                    </w:rPr>
                  </w:pPr>
                </w:p>
                <w:p w:rsidR="008D7B36" w:rsidRDefault="008D7B36" w:rsidP="00AE6DE0">
                  <w:pPr>
                    <w:pStyle w:val="af3"/>
                    <w:jc w:val="both"/>
                    <w:rPr>
                      <w:rFonts w:ascii="Times New Roman" w:hAnsi="Times New Roman"/>
                      <w:bCs/>
                      <w:sz w:val="28"/>
                      <w:szCs w:val="28"/>
                    </w:rPr>
                  </w:pPr>
                </w:p>
                <w:p w:rsidR="008D7B36" w:rsidRDefault="008D7B36" w:rsidP="00AE6DE0">
                  <w:pPr>
                    <w:pStyle w:val="af3"/>
                    <w:jc w:val="both"/>
                    <w:rPr>
                      <w:rFonts w:ascii="Times New Roman" w:hAnsi="Times New Roman"/>
                      <w:bCs/>
                      <w:sz w:val="28"/>
                      <w:szCs w:val="28"/>
                    </w:rPr>
                  </w:pPr>
                </w:p>
                <w:p w:rsidR="008D7B36" w:rsidRDefault="008D7B36" w:rsidP="00AE6DE0">
                  <w:pPr>
                    <w:pStyle w:val="af3"/>
                    <w:jc w:val="both"/>
                    <w:rPr>
                      <w:rFonts w:ascii="Times New Roman" w:hAnsi="Times New Roman"/>
                      <w:bCs/>
                      <w:sz w:val="28"/>
                      <w:szCs w:val="28"/>
                    </w:rPr>
                  </w:pPr>
                </w:p>
                <w:p w:rsidR="008D7B36" w:rsidRPr="00FF32F8" w:rsidRDefault="008D7B36" w:rsidP="00AE6DE0">
                  <w:pPr>
                    <w:pStyle w:val="Iniiaiieoaeno2"/>
                    <w:spacing w:line="360" w:lineRule="auto"/>
                    <w:ind w:firstLine="0"/>
                    <w:rPr>
                      <w:rFonts w:ascii="Times New Roman CYR" w:hAnsi="Times New Roman CYR"/>
                      <w:b w:val="0"/>
                      <w:sz w:val="28"/>
                      <w:szCs w:val="28"/>
                      <w:lang w:val="ru-RU"/>
                    </w:rPr>
                  </w:pPr>
                  <w:r w:rsidRPr="00FF32F8">
                    <w:rPr>
                      <w:rFonts w:ascii="Times New Roman CYR" w:hAnsi="Times New Roman CYR"/>
                      <w:b w:val="0"/>
                      <w:sz w:val="28"/>
                      <w:szCs w:val="28"/>
                      <w:lang w:val="ru-RU"/>
                    </w:rPr>
                    <w:t>Москва</w:t>
                  </w:r>
                  <w:r>
                    <w:rPr>
                      <w:rFonts w:ascii="Times New Roman CYR" w:hAnsi="Times New Roman CYR"/>
                      <w:b w:val="0"/>
                      <w:sz w:val="28"/>
                      <w:szCs w:val="28"/>
                      <w:lang w:val="ru-RU"/>
                    </w:rPr>
                    <w:t xml:space="preserve"> 2018</w:t>
                  </w:r>
                </w:p>
                <w:p w:rsidR="008D7B36" w:rsidRDefault="008D7B36" w:rsidP="00AE6DE0"/>
              </w:txbxContent>
            </v:textbox>
          </v:shape>
        </w:pict>
      </w:r>
    </w:p>
    <w:p w:rsidR="00AE6DE0" w:rsidRDefault="00AE6DE0" w:rsidP="00AE6DE0">
      <w:pPr>
        <w:spacing w:after="0" w:line="36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ПРИЛОЖЕНИЕ Б</w:t>
      </w:r>
    </w:p>
    <w:p w:rsidR="00AE6DE0" w:rsidRDefault="00AE6DE0" w:rsidP="00AE6DE0">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Образец оформления содержания курсовой работы</w:t>
      </w:r>
    </w:p>
    <w:p w:rsidR="00AE6DE0" w:rsidRDefault="00AE6DE0" w:rsidP="00AE6DE0">
      <w:pPr>
        <w:pStyle w:val="af5"/>
        <w:spacing w:before="0"/>
        <w:jc w:val="center"/>
        <w:rPr>
          <w:rFonts w:ascii="Times New Roman" w:hAnsi="Times New Roman"/>
          <w:b w:val="0"/>
          <w:color w:val="auto"/>
        </w:rPr>
      </w:pPr>
    </w:p>
    <w:p w:rsidR="00AE6DE0" w:rsidRDefault="00AE6DE0" w:rsidP="00AE6DE0">
      <w:pPr>
        <w:pStyle w:val="af5"/>
        <w:spacing w:before="0"/>
        <w:jc w:val="center"/>
        <w:rPr>
          <w:rFonts w:ascii="Times New Roman" w:hAnsi="Times New Roman"/>
          <w:b w:val="0"/>
          <w:color w:val="auto"/>
        </w:rPr>
      </w:pPr>
      <w:r w:rsidRPr="009C62B3">
        <w:rPr>
          <w:rFonts w:ascii="Times New Roman" w:hAnsi="Times New Roman"/>
          <w:b w:val="0"/>
          <w:color w:val="auto"/>
        </w:rPr>
        <w:t>СОДЕРЖАНИЕ</w:t>
      </w:r>
    </w:p>
    <w:p w:rsidR="00AE6DE0" w:rsidRPr="009C62B3" w:rsidRDefault="00AE6DE0" w:rsidP="00AE6DE0">
      <w:pPr>
        <w:ind w:right="-284"/>
      </w:pPr>
    </w:p>
    <w:p w:rsidR="00AE6DE0" w:rsidRDefault="00AE6DE0" w:rsidP="00AE6DE0">
      <w:pPr>
        <w:pStyle w:val="11"/>
        <w:rPr>
          <w:noProof/>
          <w:lang w:eastAsia="ru-RU"/>
        </w:rPr>
      </w:pPr>
      <w:r w:rsidRPr="009563AB">
        <w:fldChar w:fldCharType="begin"/>
      </w:r>
      <w:r w:rsidRPr="00F96274">
        <w:instrText xml:space="preserve"> TOC \o "1-3" \h \z \u </w:instrText>
      </w:r>
      <w:r w:rsidRPr="009563AB">
        <w:fldChar w:fldCharType="separate"/>
      </w:r>
      <w:hyperlink w:anchor="_Toc517127472" w:history="1">
        <w:r w:rsidRPr="00F96274">
          <w:rPr>
            <w:rStyle w:val="af6"/>
            <w:rFonts w:ascii="Times New Roman" w:hAnsi="Times New Roman" w:cs="Times New Roman"/>
            <w:noProof/>
            <w:sz w:val="28"/>
            <w:szCs w:val="28"/>
            <w:shd w:val="clear" w:color="auto" w:fill="FFFFFF"/>
          </w:rPr>
          <w:t>ВВЕДЕНИЕ……………………………………………………………………….</w:t>
        </w:r>
        <w:r w:rsidRPr="00F96274">
          <w:rPr>
            <w:noProof/>
            <w:webHidden/>
          </w:rPr>
          <w:tab/>
        </w:r>
        <w:r w:rsidRPr="00F96274">
          <w:rPr>
            <w:noProof/>
            <w:webHidden/>
          </w:rPr>
          <w:fldChar w:fldCharType="begin"/>
        </w:r>
        <w:r w:rsidRPr="00F96274">
          <w:rPr>
            <w:noProof/>
            <w:webHidden/>
          </w:rPr>
          <w:instrText xml:space="preserve"> PAGEREF _Toc517127472 \h </w:instrText>
        </w:r>
        <w:r w:rsidRPr="00F96274">
          <w:rPr>
            <w:noProof/>
            <w:webHidden/>
          </w:rPr>
          <w:fldChar w:fldCharType="separate"/>
        </w:r>
        <w:r w:rsidR="008D7B36">
          <w:rPr>
            <w:b/>
            <w:bCs/>
            <w:noProof/>
            <w:webHidden/>
          </w:rPr>
          <w:t>Ошибка! Закладка не определена.</w:t>
        </w:r>
        <w:r w:rsidRPr="00F96274">
          <w:rPr>
            <w:noProof/>
            <w:webHidden/>
          </w:rPr>
          <w:fldChar w:fldCharType="end"/>
        </w:r>
      </w:hyperlink>
    </w:p>
    <w:p w:rsidR="00AE6DE0" w:rsidRDefault="00AE6DE0" w:rsidP="00AE6DE0">
      <w:pPr>
        <w:pStyle w:val="11"/>
        <w:rPr>
          <w:noProof/>
          <w:lang w:eastAsia="ru-RU"/>
        </w:rPr>
      </w:pPr>
      <w:hyperlink w:anchor="_Toc517127473" w:history="1">
        <w:r w:rsidRPr="00F96274">
          <w:rPr>
            <w:rStyle w:val="af6"/>
            <w:rFonts w:ascii="Times New Roman" w:hAnsi="Times New Roman" w:cs="Times New Roman"/>
            <w:noProof/>
            <w:sz w:val="28"/>
            <w:szCs w:val="28"/>
          </w:rPr>
          <w:t>1  ЮРИДИЧЕСКАЯ ОТВЕТСТВЕННОСТЬ В СОЦИАЛЬНОМ ОБЕСПЕЧЕНИИ</w:t>
        </w:r>
      </w:hyperlink>
      <w:r w:rsidRPr="00F96274">
        <w:t>……………………………………………………………</w:t>
      </w:r>
      <w:r>
        <w:t>.........</w:t>
      </w:r>
      <w:r w:rsidRPr="00F96274">
        <w:t>6</w:t>
      </w:r>
    </w:p>
    <w:p w:rsidR="00AE6DE0" w:rsidRDefault="00AE6DE0" w:rsidP="00AE6DE0">
      <w:pPr>
        <w:pStyle w:val="11"/>
        <w:rPr>
          <w:noProof/>
          <w:lang w:eastAsia="ru-RU"/>
        </w:rPr>
      </w:pPr>
      <w:r w:rsidRPr="00F96274">
        <w:t xml:space="preserve">  </w:t>
      </w:r>
      <w:hyperlink w:anchor="_Toc517127474" w:history="1">
        <w:r w:rsidRPr="00F96274">
          <w:rPr>
            <w:rStyle w:val="af6"/>
            <w:rFonts w:ascii="Times New Roman" w:hAnsi="Times New Roman" w:cs="Times New Roman"/>
            <w:noProof/>
            <w:sz w:val="28"/>
            <w:szCs w:val="28"/>
          </w:rPr>
          <w:t>1.1 Понятие юридической ответственности в социальном обеспечении……</w:t>
        </w:r>
        <w:r w:rsidRPr="00F96274">
          <w:rPr>
            <w:noProof/>
            <w:webHidden/>
          </w:rPr>
          <w:tab/>
        </w:r>
        <w:r w:rsidRPr="00F96274">
          <w:rPr>
            <w:noProof/>
            <w:webHidden/>
          </w:rPr>
          <w:fldChar w:fldCharType="begin"/>
        </w:r>
        <w:r w:rsidRPr="00F96274">
          <w:rPr>
            <w:noProof/>
            <w:webHidden/>
          </w:rPr>
          <w:instrText xml:space="preserve"> PAGEREF _Toc517127474 \h </w:instrText>
        </w:r>
        <w:r w:rsidRPr="00F96274">
          <w:rPr>
            <w:noProof/>
            <w:webHidden/>
          </w:rPr>
          <w:fldChar w:fldCharType="separate"/>
        </w:r>
        <w:r w:rsidR="008D7B36">
          <w:rPr>
            <w:b/>
            <w:bCs/>
            <w:noProof/>
            <w:webHidden/>
          </w:rPr>
          <w:t>Ошибка! Закладка не определена.</w:t>
        </w:r>
        <w:r w:rsidRPr="00F96274">
          <w:rPr>
            <w:noProof/>
            <w:webHidden/>
          </w:rPr>
          <w:fldChar w:fldCharType="end"/>
        </w:r>
      </w:hyperlink>
    </w:p>
    <w:p w:rsidR="00AE6DE0" w:rsidRDefault="00AE6DE0" w:rsidP="00AE6DE0">
      <w:pPr>
        <w:pStyle w:val="11"/>
        <w:rPr>
          <w:noProof/>
          <w:lang w:eastAsia="ru-RU"/>
        </w:rPr>
      </w:pPr>
      <w:r w:rsidRPr="00F96274">
        <w:t xml:space="preserve">  </w:t>
      </w:r>
      <w:hyperlink w:anchor="_Toc517127475" w:history="1">
        <w:r w:rsidRPr="00F96274">
          <w:rPr>
            <w:rStyle w:val="af6"/>
            <w:rFonts w:ascii="Times New Roman" w:hAnsi="Times New Roman" w:cs="Times New Roman"/>
            <w:noProof/>
            <w:sz w:val="28"/>
            <w:szCs w:val="28"/>
            <w:shd w:val="clear" w:color="auto" w:fill="FFFFFF"/>
          </w:rPr>
          <w:t>1.2 Виды юридической ответственности в социальном обеспечении………</w:t>
        </w:r>
        <w:r w:rsidRPr="00F96274">
          <w:rPr>
            <w:noProof/>
            <w:webHidden/>
          </w:rPr>
          <w:t>14</w:t>
        </w:r>
      </w:hyperlink>
    </w:p>
    <w:p w:rsidR="00AE6DE0" w:rsidRDefault="00AE6DE0" w:rsidP="00AE6DE0">
      <w:pPr>
        <w:pStyle w:val="11"/>
        <w:rPr>
          <w:noProof/>
          <w:lang w:eastAsia="ru-RU"/>
        </w:rPr>
      </w:pPr>
      <w:hyperlink w:anchor="_Toc517127477" w:history="1">
        <w:r w:rsidRPr="00F96274">
          <w:rPr>
            <w:rStyle w:val="af6"/>
            <w:rFonts w:ascii="Times New Roman" w:hAnsi="Times New Roman" w:cs="Times New Roman"/>
            <w:noProof/>
            <w:sz w:val="28"/>
            <w:szCs w:val="28"/>
            <w:shd w:val="clear" w:color="auto" w:fill="FFFFFF"/>
          </w:rPr>
          <w:t>2  ЮРИДИЧЕСКАЯ </w:t>
        </w:r>
        <w:r w:rsidRPr="00F96274">
          <w:rPr>
            <w:rStyle w:val="af6"/>
            <w:rFonts w:ascii="Times New Roman" w:hAnsi="Times New Roman" w:cs="Times New Roman"/>
            <w:noProof/>
            <w:sz w:val="28"/>
            <w:szCs w:val="28"/>
          </w:rPr>
          <w:t>ОТВЕТСТВЕННОСТЬ</w:t>
        </w:r>
        <w:r w:rsidRPr="00F96274">
          <w:rPr>
            <w:rStyle w:val="af6"/>
            <w:rFonts w:ascii="Times New Roman" w:hAnsi="Times New Roman" w:cs="Times New Roman"/>
            <w:noProof/>
            <w:sz w:val="28"/>
            <w:szCs w:val="28"/>
            <w:shd w:val="clear" w:color="auto" w:fill="FFFFFF"/>
          </w:rPr>
          <w:t> В ПРАВЕ СОЦИАЛЬНОГО ОБЕСПЕЧЕНИЯ</w:t>
        </w:r>
      </w:hyperlink>
      <w:r w:rsidRPr="00F96274">
        <w:t>…………………………………………………………………</w:t>
      </w:r>
      <w:r>
        <w:t>.29</w:t>
      </w:r>
    </w:p>
    <w:p w:rsidR="00AE6DE0" w:rsidRDefault="00AE6DE0" w:rsidP="00AE6DE0">
      <w:pPr>
        <w:pStyle w:val="11"/>
        <w:rPr>
          <w:noProof/>
          <w:lang w:eastAsia="ru-RU"/>
        </w:rPr>
      </w:pPr>
      <w:r w:rsidRPr="00F96274">
        <w:t xml:space="preserve">  </w:t>
      </w:r>
      <w:hyperlink w:anchor="_Toc517127478" w:history="1">
        <w:r w:rsidRPr="00F96274">
          <w:rPr>
            <w:rStyle w:val="af6"/>
            <w:rFonts w:ascii="Times New Roman" w:hAnsi="Times New Roman" w:cs="Times New Roman"/>
            <w:noProof/>
            <w:sz w:val="28"/>
            <w:szCs w:val="28"/>
            <w:shd w:val="clear" w:color="auto" w:fill="FFFFFF"/>
          </w:rPr>
          <w:t>2.1 Виды юридической ответственности в праве социального обеспечения..</w:t>
        </w:r>
        <w:r w:rsidRPr="00F96274">
          <w:rPr>
            <w:noProof/>
            <w:webHidden/>
          </w:rPr>
          <w:fldChar w:fldCharType="begin"/>
        </w:r>
        <w:r w:rsidRPr="00F96274">
          <w:rPr>
            <w:noProof/>
            <w:webHidden/>
          </w:rPr>
          <w:instrText xml:space="preserve"> PAGEREF _Toc517127478 \h </w:instrText>
        </w:r>
        <w:r w:rsidRPr="00F96274">
          <w:rPr>
            <w:noProof/>
            <w:webHidden/>
          </w:rPr>
          <w:fldChar w:fldCharType="separate"/>
        </w:r>
        <w:r w:rsidR="008D7B36">
          <w:rPr>
            <w:b/>
            <w:bCs/>
            <w:noProof/>
            <w:webHidden/>
          </w:rPr>
          <w:t>Ошибка! Закладка не определена.</w:t>
        </w:r>
        <w:r w:rsidRPr="00F96274">
          <w:rPr>
            <w:noProof/>
            <w:webHidden/>
          </w:rPr>
          <w:fldChar w:fldCharType="end"/>
        </w:r>
      </w:hyperlink>
    </w:p>
    <w:p w:rsidR="00AE6DE0" w:rsidRDefault="00AE6DE0" w:rsidP="00AE6DE0">
      <w:pPr>
        <w:pStyle w:val="11"/>
        <w:rPr>
          <w:noProof/>
          <w:lang w:eastAsia="ru-RU"/>
        </w:rPr>
      </w:pPr>
      <w:r w:rsidRPr="00F96274">
        <w:t xml:space="preserve">  </w:t>
      </w:r>
      <w:hyperlink w:anchor="_Toc517127479" w:history="1">
        <w:r w:rsidRPr="00F96274">
          <w:rPr>
            <w:rStyle w:val="af6"/>
            <w:rFonts w:ascii="Times New Roman" w:hAnsi="Times New Roman" w:cs="Times New Roman"/>
            <w:noProof/>
            <w:sz w:val="28"/>
            <w:szCs w:val="28"/>
            <w:shd w:val="clear" w:color="auto" w:fill="FFFFFF"/>
          </w:rPr>
          <w:t>2.2 Закрепление юридической ответственности в праве социального обеспечения……………………………………………………………………….</w:t>
        </w:r>
        <w:r w:rsidRPr="00F96274">
          <w:rPr>
            <w:noProof/>
            <w:webHidden/>
          </w:rPr>
          <w:tab/>
        </w:r>
        <w:r w:rsidRPr="00F96274">
          <w:rPr>
            <w:noProof/>
            <w:webHidden/>
          </w:rPr>
          <w:fldChar w:fldCharType="begin"/>
        </w:r>
        <w:r w:rsidRPr="00F96274">
          <w:rPr>
            <w:noProof/>
            <w:webHidden/>
          </w:rPr>
          <w:instrText xml:space="preserve"> PAGEREF _Toc517127479 \h </w:instrText>
        </w:r>
        <w:r w:rsidRPr="00F96274">
          <w:rPr>
            <w:noProof/>
            <w:webHidden/>
          </w:rPr>
          <w:fldChar w:fldCharType="separate"/>
        </w:r>
        <w:r w:rsidR="008D7B36">
          <w:rPr>
            <w:b/>
            <w:bCs/>
            <w:noProof/>
            <w:webHidden/>
          </w:rPr>
          <w:t>Ошибка! Закладка не определена.</w:t>
        </w:r>
        <w:r w:rsidRPr="00F96274">
          <w:rPr>
            <w:noProof/>
            <w:webHidden/>
          </w:rPr>
          <w:fldChar w:fldCharType="end"/>
        </w:r>
      </w:hyperlink>
      <w:r w:rsidRPr="00F96274">
        <w:t>9</w:t>
      </w:r>
    </w:p>
    <w:p w:rsidR="00AE6DE0" w:rsidRDefault="00AE6DE0" w:rsidP="00AE6DE0">
      <w:pPr>
        <w:pStyle w:val="11"/>
        <w:rPr>
          <w:noProof/>
          <w:lang w:eastAsia="ru-RU"/>
        </w:rPr>
      </w:pPr>
      <w:hyperlink w:anchor="_Toc517127480" w:history="1">
        <w:r w:rsidRPr="00F96274">
          <w:rPr>
            <w:rStyle w:val="af6"/>
            <w:rFonts w:ascii="Times New Roman" w:hAnsi="Times New Roman" w:cs="Times New Roman"/>
            <w:noProof/>
            <w:sz w:val="28"/>
            <w:szCs w:val="28"/>
          </w:rPr>
          <w:t>ЗАКЛЮЧЕНИЕ…………………………………………………………………...</w:t>
        </w:r>
        <w:r w:rsidRPr="00F96274">
          <w:rPr>
            <w:noProof/>
            <w:webHidden/>
          </w:rPr>
          <w:tab/>
          <w:t>52</w:t>
        </w:r>
      </w:hyperlink>
    </w:p>
    <w:p w:rsidR="00AE6DE0" w:rsidRDefault="00AE6DE0" w:rsidP="00AE6DE0">
      <w:pPr>
        <w:pStyle w:val="11"/>
      </w:pPr>
      <w:hyperlink w:anchor="_Toc517127481" w:history="1">
        <w:r w:rsidRPr="00F96274">
          <w:rPr>
            <w:rStyle w:val="af6"/>
            <w:rFonts w:ascii="Times New Roman" w:hAnsi="Times New Roman" w:cs="Times New Roman"/>
            <w:noProof/>
            <w:sz w:val="28"/>
            <w:szCs w:val="28"/>
          </w:rPr>
          <w:t>СПИСОК ИСПОЛЬЗОВАННЫХ ИСТОЧНИКОВ…………………………….</w:t>
        </w:r>
        <w:r w:rsidRPr="00F96274">
          <w:rPr>
            <w:noProof/>
            <w:webHidden/>
          </w:rPr>
          <w:tab/>
          <w:t>5</w:t>
        </w:r>
        <w:r w:rsidRPr="00F96274">
          <w:rPr>
            <w:noProof/>
            <w:webHidden/>
          </w:rPr>
          <w:fldChar w:fldCharType="begin"/>
        </w:r>
        <w:r w:rsidRPr="00F96274">
          <w:rPr>
            <w:noProof/>
            <w:webHidden/>
          </w:rPr>
          <w:instrText xml:space="preserve"> PAGEREF _Toc517127481 \h </w:instrText>
        </w:r>
        <w:r w:rsidRPr="00F96274">
          <w:rPr>
            <w:noProof/>
            <w:webHidden/>
          </w:rPr>
          <w:fldChar w:fldCharType="separate"/>
        </w:r>
        <w:r w:rsidR="008D7B36">
          <w:rPr>
            <w:b/>
            <w:bCs/>
            <w:noProof/>
            <w:webHidden/>
          </w:rPr>
          <w:t>Ошибка! Закладка не определена.</w:t>
        </w:r>
        <w:r w:rsidRPr="00F96274">
          <w:rPr>
            <w:noProof/>
            <w:webHidden/>
          </w:rPr>
          <w:fldChar w:fldCharType="end"/>
        </w:r>
      </w:hyperlink>
    </w:p>
    <w:p w:rsidR="00AE6DE0" w:rsidRPr="00F96274" w:rsidRDefault="00AE6DE0" w:rsidP="00AE6DE0">
      <w:pPr>
        <w:ind w:right="-284"/>
        <w:rPr>
          <w:rFonts w:ascii="Times New Roman" w:hAnsi="Times New Roman" w:cs="Times New Roman"/>
          <w:sz w:val="28"/>
          <w:szCs w:val="28"/>
        </w:rPr>
      </w:pPr>
      <w:r w:rsidRPr="00F96274">
        <w:rPr>
          <w:rFonts w:ascii="Times New Roman" w:hAnsi="Times New Roman" w:cs="Times New Roman"/>
          <w:sz w:val="28"/>
          <w:szCs w:val="28"/>
        </w:rPr>
        <w:t xml:space="preserve">ПРИЛОЖЕНИЕ…………………………………………………………………...58 </w:t>
      </w:r>
    </w:p>
    <w:p w:rsidR="00AE6DE0" w:rsidRDefault="00AE6DE0" w:rsidP="00AE6DE0">
      <w:pPr>
        <w:spacing w:after="0" w:line="360" w:lineRule="auto"/>
        <w:ind w:right="-284" w:firstLine="708"/>
        <w:jc w:val="both"/>
        <w:rPr>
          <w:rFonts w:ascii="Times New Roman" w:eastAsia="Calibri" w:hAnsi="Times New Roman" w:cs="Times New Roman"/>
          <w:sz w:val="28"/>
          <w:szCs w:val="28"/>
        </w:rPr>
      </w:pPr>
      <w:r w:rsidRPr="00F96274">
        <w:rPr>
          <w:rFonts w:ascii="Times New Roman" w:hAnsi="Times New Roman" w:cs="Times New Roman"/>
          <w:sz w:val="28"/>
          <w:szCs w:val="28"/>
        </w:rPr>
        <w:fldChar w:fldCharType="end"/>
      </w:r>
    </w:p>
    <w:p w:rsidR="00AE6DE0" w:rsidRPr="007B5EF7" w:rsidRDefault="00AE6DE0" w:rsidP="00AE6DE0">
      <w:pPr>
        <w:spacing w:after="0" w:line="360" w:lineRule="auto"/>
        <w:ind w:firstLine="708"/>
        <w:jc w:val="both"/>
        <w:rPr>
          <w:rFonts w:ascii="Times New Roman" w:eastAsia="Calibri" w:hAnsi="Times New Roman" w:cs="Times New Roman"/>
          <w:sz w:val="28"/>
          <w:szCs w:val="28"/>
        </w:rPr>
      </w:pPr>
    </w:p>
    <w:p w:rsidR="00AE6DE0" w:rsidRPr="007B5EF7" w:rsidRDefault="00AE6DE0" w:rsidP="00AE6DE0">
      <w:pPr>
        <w:spacing w:after="0" w:line="360" w:lineRule="auto"/>
        <w:jc w:val="both"/>
        <w:rPr>
          <w:rFonts w:ascii="Times New Roman" w:eastAsia="Calibri" w:hAnsi="Times New Roman" w:cs="Times New Roman"/>
          <w:sz w:val="28"/>
          <w:szCs w:val="28"/>
        </w:rPr>
      </w:pPr>
    </w:p>
    <w:p w:rsidR="00AE6DE0" w:rsidRPr="007B5EF7" w:rsidRDefault="00AE6DE0" w:rsidP="00AE6DE0">
      <w:pPr>
        <w:spacing w:after="0" w:line="360" w:lineRule="auto"/>
        <w:jc w:val="both"/>
        <w:rPr>
          <w:rFonts w:ascii="Times New Roman" w:eastAsia="Calibri" w:hAnsi="Times New Roman" w:cs="Times New Roman"/>
          <w:sz w:val="28"/>
          <w:szCs w:val="28"/>
        </w:rPr>
      </w:pPr>
    </w:p>
    <w:p w:rsidR="00AE6DE0" w:rsidRPr="007B5EF7" w:rsidRDefault="00AE6DE0" w:rsidP="00AE6DE0">
      <w:pPr>
        <w:jc w:val="both"/>
        <w:rPr>
          <w:rFonts w:ascii="Calibri" w:eastAsia="Calibri" w:hAnsi="Calibri" w:cs="Times New Roman"/>
        </w:rPr>
      </w:pP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ПРИЛОЖЕНИЕ Б</w:t>
      </w:r>
    </w:p>
    <w:p w:rsidR="00AE6DE0" w:rsidRPr="00195998" w:rsidRDefault="00AE6DE0" w:rsidP="00AE6DE0">
      <w:pPr>
        <w:spacing w:after="0" w:line="360" w:lineRule="auto"/>
        <w:jc w:val="center"/>
        <w:rPr>
          <w:rFonts w:ascii="Times New Roman" w:eastAsia="Calibri" w:hAnsi="Times New Roman" w:cs="Times New Roman"/>
          <w:b/>
          <w:sz w:val="28"/>
          <w:szCs w:val="28"/>
        </w:rPr>
      </w:pPr>
      <w:r w:rsidRPr="00F96274">
        <w:rPr>
          <w:rFonts w:ascii="Times New Roman" w:eastAsia="Calibri" w:hAnsi="Times New Roman" w:cs="Times New Roman"/>
          <w:b/>
          <w:sz w:val="28"/>
          <w:szCs w:val="28"/>
        </w:rPr>
        <w:lastRenderedPageBreak/>
        <w:t>Образец оформления содержания курсовой работы</w:t>
      </w:r>
    </w:p>
    <w:p w:rsidR="00AE6DE0" w:rsidRDefault="00AE6DE0" w:rsidP="00AE6DE0">
      <w:pPr>
        <w:spacing w:after="0" w:line="360" w:lineRule="auto"/>
        <w:jc w:val="both"/>
        <w:rPr>
          <w:rFonts w:ascii="Times New Roman" w:hAnsi="Times New Roman" w:cs="Times New Roman"/>
          <w:b/>
          <w:sz w:val="28"/>
          <w:szCs w:val="28"/>
        </w:rPr>
      </w:pPr>
    </w:p>
    <w:p w:rsidR="00AE6DE0" w:rsidRPr="0039242B" w:rsidRDefault="00AE6DE0" w:rsidP="00AE6DE0">
      <w:pPr>
        <w:pStyle w:val="af5"/>
        <w:spacing w:before="0"/>
        <w:jc w:val="center"/>
        <w:rPr>
          <w:rFonts w:ascii="Times New Roman" w:hAnsi="Times New Roman"/>
          <w:color w:val="auto"/>
        </w:rPr>
      </w:pPr>
      <w:r w:rsidRPr="00F96274">
        <w:rPr>
          <w:rFonts w:ascii="Times New Roman" w:hAnsi="Times New Roman"/>
          <w:color w:val="auto"/>
        </w:rPr>
        <w:t>СОДЕРЖАНИЕ</w:t>
      </w:r>
    </w:p>
    <w:p w:rsidR="00AE6DE0" w:rsidRPr="00757D9A" w:rsidRDefault="00AE6DE0" w:rsidP="00AE6DE0">
      <w:pPr>
        <w:rPr>
          <w:rFonts w:ascii="Times New Roman" w:hAnsi="Times New Roman" w:cs="Times New Roman"/>
          <w:sz w:val="28"/>
          <w:szCs w:val="28"/>
        </w:rPr>
      </w:pPr>
    </w:p>
    <w:p w:rsidR="00AE6DE0" w:rsidRDefault="00AE6DE0" w:rsidP="00AE6DE0">
      <w:pPr>
        <w:pStyle w:val="11"/>
        <w:ind w:right="0"/>
        <w:rPr>
          <w:rFonts w:ascii="Times New Roman" w:hAnsi="Times New Roman" w:cs="Times New Roman"/>
          <w:noProof/>
          <w:sz w:val="28"/>
          <w:szCs w:val="28"/>
          <w:lang w:eastAsia="ru-RU"/>
        </w:rPr>
      </w:pPr>
      <w:r w:rsidRPr="00F96274">
        <w:rPr>
          <w:rFonts w:ascii="Times New Roman" w:hAnsi="Times New Roman" w:cs="Times New Roman"/>
          <w:sz w:val="28"/>
          <w:szCs w:val="28"/>
        </w:rPr>
        <w:fldChar w:fldCharType="begin"/>
      </w:r>
      <w:r w:rsidRPr="00F96274">
        <w:rPr>
          <w:rFonts w:ascii="Times New Roman" w:hAnsi="Times New Roman" w:cs="Times New Roman"/>
          <w:sz w:val="28"/>
          <w:szCs w:val="28"/>
        </w:rPr>
        <w:instrText xml:space="preserve"> TOC \o "1-3" \h \z \u </w:instrText>
      </w:r>
      <w:r w:rsidRPr="00F96274">
        <w:rPr>
          <w:rFonts w:ascii="Times New Roman" w:hAnsi="Times New Roman" w:cs="Times New Roman"/>
          <w:sz w:val="28"/>
          <w:szCs w:val="28"/>
        </w:rPr>
        <w:fldChar w:fldCharType="separate"/>
      </w:r>
      <w:hyperlink w:anchor="_Toc517127472" w:history="1">
        <w:r w:rsidRPr="00F96274">
          <w:rPr>
            <w:rStyle w:val="af6"/>
            <w:rFonts w:ascii="Times New Roman" w:hAnsi="Times New Roman" w:cs="Times New Roman"/>
            <w:noProof/>
            <w:sz w:val="28"/>
            <w:szCs w:val="28"/>
            <w:shd w:val="clear" w:color="auto" w:fill="FFFFFF"/>
          </w:rPr>
          <w:t>ВВЕДЕНИЕ……………………………………………………………………….</w:t>
        </w:r>
        <w:r w:rsidRPr="00F96274">
          <w:rPr>
            <w:rFonts w:ascii="Times New Roman" w:hAnsi="Times New Roman" w:cs="Times New Roman"/>
            <w:noProof/>
            <w:webHidden/>
            <w:sz w:val="28"/>
            <w:szCs w:val="28"/>
          </w:rPr>
          <w:tab/>
        </w:r>
      </w:hyperlink>
      <w:r>
        <w:rPr>
          <w:rFonts w:ascii="Times New Roman" w:hAnsi="Times New Roman" w:cs="Times New Roman"/>
          <w:sz w:val="28"/>
          <w:szCs w:val="28"/>
        </w:rPr>
        <w:t>3</w:t>
      </w:r>
    </w:p>
    <w:p w:rsidR="00AE6DE0" w:rsidRPr="00F96274" w:rsidRDefault="00AE6DE0" w:rsidP="00312372">
      <w:pPr>
        <w:pStyle w:val="11"/>
        <w:tabs>
          <w:tab w:val="left" w:pos="284"/>
        </w:tabs>
        <w:ind w:right="0"/>
        <w:jc w:val="both"/>
        <w:rPr>
          <w:rFonts w:ascii="Times New Roman" w:hAnsi="Times New Roman" w:cs="Times New Roman"/>
          <w:noProof/>
          <w:sz w:val="28"/>
          <w:szCs w:val="28"/>
          <w:lang w:eastAsia="ru-RU"/>
        </w:rPr>
      </w:pPr>
      <w:hyperlink w:anchor="_Toc517127473" w:history="1">
        <w:r>
          <w:rPr>
            <w:rStyle w:val="af6"/>
            <w:rFonts w:ascii="Times New Roman" w:hAnsi="Times New Roman" w:cs="Times New Roman"/>
            <w:noProof/>
            <w:sz w:val="28"/>
            <w:szCs w:val="28"/>
          </w:rPr>
          <w:t xml:space="preserve">1 </w:t>
        </w:r>
        <w:r w:rsidRPr="00F96274">
          <w:rPr>
            <w:rStyle w:val="af6"/>
            <w:rFonts w:ascii="Times New Roman" w:hAnsi="Times New Roman" w:cs="Times New Roman"/>
            <w:noProof/>
            <w:sz w:val="28"/>
            <w:szCs w:val="28"/>
          </w:rPr>
          <w:t>ЮРИДИЧЕСКАЯ ОТВЕТСТВЕННОСТЬ В СОЦИАЛЬНОМ ОБЕСПЕЧЕНИИ</w:t>
        </w:r>
      </w:hyperlink>
      <w:r w:rsidRPr="00F96274">
        <w:rPr>
          <w:rFonts w:ascii="Times New Roman" w:hAnsi="Times New Roman" w:cs="Times New Roman"/>
          <w:sz w:val="28"/>
          <w:szCs w:val="28"/>
        </w:rPr>
        <w:t xml:space="preserve">…………………………………………………………………..7  </w:t>
      </w:r>
      <w:r>
        <w:rPr>
          <w:rFonts w:ascii="Times New Roman" w:hAnsi="Times New Roman" w:cs="Times New Roman"/>
          <w:sz w:val="28"/>
          <w:szCs w:val="28"/>
        </w:rPr>
        <w:t xml:space="preserve">      </w:t>
      </w:r>
      <w:r w:rsidR="00312372">
        <w:rPr>
          <w:rFonts w:ascii="Times New Roman" w:hAnsi="Times New Roman" w:cs="Times New Roman"/>
          <w:sz w:val="28"/>
          <w:szCs w:val="28"/>
        </w:rPr>
        <w:t xml:space="preserve">            </w:t>
      </w:r>
      <w:r w:rsidR="00312372" w:rsidRPr="00312372">
        <w:rPr>
          <w:rFonts w:ascii="Times New Roman" w:hAnsi="Times New Roman" w:cs="Times New Roman"/>
          <w:color w:val="FFFFFF" w:themeColor="background1"/>
          <w:sz w:val="28"/>
          <w:szCs w:val="28"/>
        </w:rPr>
        <w:t>0</w:t>
      </w:r>
      <w:hyperlink w:anchor="_Toc517127474" w:history="1">
        <w:r w:rsidRPr="00F96274">
          <w:rPr>
            <w:rStyle w:val="af6"/>
            <w:rFonts w:ascii="Times New Roman" w:hAnsi="Times New Roman" w:cs="Times New Roman"/>
            <w:noProof/>
            <w:sz w:val="28"/>
            <w:szCs w:val="28"/>
          </w:rPr>
          <w:t>1.1 Понятие юридической ответственности в социальном обеспечени</w:t>
        </w:r>
        <w:r w:rsidR="00312372">
          <w:rPr>
            <w:rStyle w:val="af6"/>
            <w:rFonts w:ascii="Times New Roman" w:hAnsi="Times New Roman" w:cs="Times New Roman"/>
            <w:noProof/>
            <w:sz w:val="28"/>
            <w:szCs w:val="28"/>
          </w:rPr>
          <w:t>и…</w:t>
        </w:r>
        <w:r>
          <w:rPr>
            <w:rStyle w:val="af6"/>
            <w:rFonts w:ascii="Times New Roman" w:hAnsi="Times New Roman" w:cs="Times New Roman"/>
            <w:noProof/>
            <w:sz w:val="28"/>
            <w:szCs w:val="28"/>
          </w:rPr>
          <w:t>.</w:t>
        </w:r>
        <w:r w:rsidRPr="00F96274">
          <w:rPr>
            <w:rFonts w:ascii="Times New Roman" w:hAnsi="Times New Roman" w:cs="Times New Roman"/>
            <w:noProof/>
            <w:webHidden/>
            <w:sz w:val="28"/>
            <w:szCs w:val="28"/>
          </w:rPr>
          <w:tab/>
        </w:r>
      </w:hyperlink>
      <w:r>
        <w:rPr>
          <w:rFonts w:ascii="Times New Roman" w:hAnsi="Times New Roman" w:cs="Times New Roman"/>
          <w:sz w:val="28"/>
          <w:szCs w:val="28"/>
        </w:rPr>
        <w:t>7</w:t>
      </w:r>
    </w:p>
    <w:p w:rsidR="00AE6DE0" w:rsidRDefault="00AE6DE0" w:rsidP="00AE6DE0">
      <w:pPr>
        <w:pStyle w:val="11"/>
        <w:ind w:right="0"/>
        <w:rPr>
          <w:rFonts w:ascii="Times New Roman" w:hAnsi="Times New Roman" w:cs="Times New Roman"/>
          <w:noProof/>
          <w:sz w:val="28"/>
          <w:szCs w:val="28"/>
          <w:lang w:eastAsia="ru-RU"/>
        </w:rPr>
      </w:pPr>
      <w:r w:rsidRPr="00F96274">
        <w:rPr>
          <w:rFonts w:ascii="Times New Roman" w:hAnsi="Times New Roman" w:cs="Times New Roman"/>
          <w:sz w:val="28"/>
          <w:szCs w:val="28"/>
        </w:rPr>
        <w:t xml:space="preserve">  </w:t>
      </w:r>
      <w:hyperlink w:anchor="_Toc517127475" w:history="1">
        <w:r w:rsidRPr="00F96274">
          <w:rPr>
            <w:rStyle w:val="af6"/>
            <w:rFonts w:ascii="Times New Roman" w:hAnsi="Times New Roman" w:cs="Times New Roman"/>
            <w:noProof/>
            <w:sz w:val="28"/>
            <w:szCs w:val="28"/>
            <w:shd w:val="clear" w:color="auto" w:fill="FFFFFF"/>
          </w:rPr>
          <w:t>1.2 Виды юридической ответственности в социальном обеспечении</w:t>
        </w:r>
        <w:r>
          <w:rPr>
            <w:rStyle w:val="af6"/>
            <w:rFonts w:ascii="Times New Roman" w:hAnsi="Times New Roman" w:cs="Times New Roman"/>
            <w:noProof/>
            <w:sz w:val="28"/>
            <w:szCs w:val="28"/>
            <w:shd w:val="clear" w:color="auto" w:fill="FFFFFF"/>
          </w:rPr>
          <w:t>……...</w:t>
        </w:r>
        <w:r>
          <w:rPr>
            <w:rFonts w:ascii="Times New Roman" w:hAnsi="Times New Roman" w:cs="Times New Roman"/>
            <w:noProof/>
            <w:webHidden/>
            <w:sz w:val="28"/>
            <w:szCs w:val="28"/>
          </w:rPr>
          <w:t>14</w:t>
        </w:r>
      </w:hyperlink>
    </w:p>
    <w:p w:rsidR="00AE6DE0" w:rsidRPr="00F96274" w:rsidRDefault="00AE6DE0" w:rsidP="00AE6DE0">
      <w:pPr>
        <w:pStyle w:val="11"/>
        <w:ind w:right="0"/>
        <w:jc w:val="both"/>
        <w:rPr>
          <w:rFonts w:ascii="Times New Roman" w:hAnsi="Times New Roman" w:cs="Times New Roman"/>
          <w:noProof/>
          <w:sz w:val="28"/>
          <w:szCs w:val="28"/>
          <w:lang w:eastAsia="ru-RU"/>
        </w:rPr>
      </w:pPr>
      <w:hyperlink w:anchor="_Toc517127477" w:history="1">
        <w:r w:rsidRPr="00F96274">
          <w:rPr>
            <w:rStyle w:val="af6"/>
            <w:rFonts w:ascii="Times New Roman" w:hAnsi="Times New Roman" w:cs="Times New Roman"/>
            <w:noProof/>
            <w:sz w:val="28"/>
            <w:szCs w:val="28"/>
            <w:shd w:val="clear" w:color="auto" w:fill="FFFFFF"/>
          </w:rPr>
          <w:t>2. ЮРИДИЧЕСКАЯ </w:t>
        </w:r>
        <w:r w:rsidRPr="00F96274">
          <w:rPr>
            <w:rStyle w:val="af6"/>
            <w:rFonts w:ascii="Times New Roman" w:hAnsi="Times New Roman" w:cs="Times New Roman"/>
            <w:noProof/>
            <w:sz w:val="28"/>
            <w:szCs w:val="28"/>
          </w:rPr>
          <w:t>ОТВЕТСТВЕННОСТЬ</w:t>
        </w:r>
        <w:r w:rsidRPr="00F96274">
          <w:rPr>
            <w:rStyle w:val="af6"/>
            <w:rFonts w:ascii="Times New Roman" w:hAnsi="Times New Roman" w:cs="Times New Roman"/>
            <w:noProof/>
            <w:sz w:val="28"/>
            <w:szCs w:val="28"/>
            <w:shd w:val="clear" w:color="auto" w:fill="FFFFFF"/>
          </w:rPr>
          <w:t> В ПРАВЕ СОЦИАЛЬНОГО ОБЕСПЕЧЕНИЯ</w:t>
        </w:r>
      </w:hyperlink>
      <w:r w:rsidRPr="00F96274">
        <w:rPr>
          <w:rFonts w:ascii="Times New Roman" w:hAnsi="Times New Roman" w:cs="Times New Roman"/>
          <w:sz w:val="28"/>
          <w:szCs w:val="28"/>
        </w:rPr>
        <w:t>…………………………………………………………………</w:t>
      </w:r>
      <w:r>
        <w:rPr>
          <w:rFonts w:ascii="Times New Roman" w:hAnsi="Times New Roman" w:cs="Times New Roman"/>
          <w:sz w:val="28"/>
          <w:szCs w:val="28"/>
        </w:rPr>
        <w:t>2</w:t>
      </w:r>
      <w:r w:rsidRPr="00F96274">
        <w:rPr>
          <w:rFonts w:ascii="Times New Roman" w:hAnsi="Times New Roman" w:cs="Times New Roman"/>
          <w:sz w:val="28"/>
          <w:szCs w:val="28"/>
        </w:rPr>
        <w:t>9</w:t>
      </w:r>
    </w:p>
    <w:p w:rsidR="00AE6DE0" w:rsidRPr="00F96274" w:rsidRDefault="00AE6DE0" w:rsidP="00AE6DE0">
      <w:pPr>
        <w:pStyle w:val="11"/>
        <w:ind w:right="0"/>
        <w:jc w:val="both"/>
        <w:rPr>
          <w:rFonts w:ascii="Times New Roman" w:hAnsi="Times New Roman" w:cs="Times New Roman"/>
          <w:noProof/>
          <w:sz w:val="28"/>
          <w:szCs w:val="28"/>
          <w:lang w:eastAsia="ru-RU"/>
        </w:rPr>
      </w:pPr>
      <w:r w:rsidRPr="00F96274">
        <w:rPr>
          <w:rFonts w:ascii="Times New Roman" w:hAnsi="Times New Roman" w:cs="Times New Roman"/>
          <w:sz w:val="28"/>
          <w:szCs w:val="28"/>
        </w:rPr>
        <w:t xml:space="preserve">  </w:t>
      </w:r>
      <w:hyperlink w:anchor="_Toc517127478" w:history="1">
        <w:r w:rsidRPr="00F96274">
          <w:rPr>
            <w:rStyle w:val="af6"/>
            <w:rFonts w:ascii="Times New Roman" w:hAnsi="Times New Roman" w:cs="Times New Roman"/>
            <w:noProof/>
            <w:sz w:val="28"/>
            <w:szCs w:val="28"/>
            <w:shd w:val="clear" w:color="auto" w:fill="FFFFFF"/>
          </w:rPr>
          <w:t>2.1 Виды юридической отве</w:t>
        </w:r>
        <w:r>
          <w:rPr>
            <w:rStyle w:val="af6"/>
            <w:rFonts w:ascii="Times New Roman" w:hAnsi="Times New Roman" w:cs="Times New Roman"/>
            <w:noProof/>
            <w:sz w:val="28"/>
            <w:szCs w:val="28"/>
            <w:shd w:val="clear" w:color="auto" w:fill="FFFFFF"/>
          </w:rPr>
          <w:t xml:space="preserve">тственности в праве социального </w:t>
        </w:r>
        <w:r w:rsidRPr="00F96274">
          <w:rPr>
            <w:rStyle w:val="af6"/>
            <w:rFonts w:ascii="Times New Roman" w:hAnsi="Times New Roman" w:cs="Times New Roman"/>
            <w:noProof/>
            <w:sz w:val="28"/>
            <w:szCs w:val="28"/>
            <w:shd w:val="clear" w:color="auto" w:fill="FFFFFF"/>
          </w:rPr>
          <w:t>обеспечения</w:t>
        </w:r>
        <w:r>
          <w:rPr>
            <w:rStyle w:val="af6"/>
            <w:rFonts w:ascii="Times New Roman" w:hAnsi="Times New Roman" w:cs="Times New Roman"/>
            <w:noProof/>
            <w:sz w:val="28"/>
            <w:szCs w:val="28"/>
            <w:shd w:val="clear" w:color="auto" w:fill="FFFFFF"/>
          </w:rPr>
          <w:t>………………………………………………………………………</w:t>
        </w:r>
        <w:r>
          <w:rPr>
            <w:rFonts w:ascii="Times New Roman" w:hAnsi="Times New Roman" w:cs="Times New Roman"/>
            <w:noProof/>
            <w:webHidden/>
            <w:sz w:val="28"/>
            <w:szCs w:val="28"/>
          </w:rPr>
          <w:t>29</w:t>
        </w:r>
      </w:hyperlink>
    </w:p>
    <w:p w:rsidR="00AE6DE0" w:rsidRPr="00F96274" w:rsidRDefault="00AE6DE0" w:rsidP="00AE6DE0">
      <w:pPr>
        <w:pStyle w:val="11"/>
        <w:ind w:right="0"/>
        <w:jc w:val="both"/>
        <w:rPr>
          <w:rFonts w:ascii="Times New Roman" w:hAnsi="Times New Roman" w:cs="Times New Roman"/>
          <w:noProof/>
          <w:sz w:val="28"/>
          <w:szCs w:val="28"/>
          <w:lang w:eastAsia="ru-RU"/>
        </w:rPr>
      </w:pPr>
      <w:r w:rsidRPr="00F96274">
        <w:rPr>
          <w:rFonts w:ascii="Times New Roman" w:hAnsi="Times New Roman" w:cs="Times New Roman"/>
          <w:sz w:val="28"/>
          <w:szCs w:val="28"/>
        </w:rPr>
        <w:t xml:space="preserve">  </w:t>
      </w:r>
      <w:hyperlink w:anchor="_Toc517127479" w:history="1">
        <w:r w:rsidRPr="00F96274">
          <w:rPr>
            <w:rStyle w:val="af6"/>
            <w:rFonts w:ascii="Times New Roman" w:hAnsi="Times New Roman" w:cs="Times New Roman"/>
            <w:noProof/>
            <w:sz w:val="28"/>
            <w:szCs w:val="28"/>
            <w:shd w:val="clear" w:color="auto" w:fill="FFFFFF"/>
          </w:rPr>
          <w:t>2.2 Закрепление юридической ответственности в праве социального обеспечения</w:t>
        </w:r>
        <w:r>
          <w:rPr>
            <w:rStyle w:val="af6"/>
            <w:rFonts w:ascii="Times New Roman" w:hAnsi="Times New Roman" w:cs="Times New Roman"/>
            <w:noProof/>
            <w:sz w:val="28"/>
            <w:szCs w:val="28"/>
            <w:shd w:val="clear" w:color="auto" w:fill="FFFFFF"/>
          </w:rPr>
          <w:t>………………………………………………………………………3</w:t>
        </w:r>
      </w:hyperlink>
      <w:r>
        <w:rPr>
          <w:rFonts w:ascii="Times New Roman" w:hAnsi="Times New Roman" w:cs="Times New Roman"/>
          <w:sz w:val="28"/>
          <w:szCs w:val="28"/>
        </w:rPr>
        <w:t>5</w:t>
      </w:r>
    </w:p>
    <w:p w:rsidR="00AE6DE0" w:rsidRDefault="00AE6DE0" w:rsidP="00AE6DE0">
      <w:pPr>
        <w:pStyle w:val="11"/>
        <w:ind w:right="0"/>
        <w:rPr>
          <w:rFonts w:ascii="Times New Roman" w:hAnsi="Times New Roman" w:cs="Times New Roman"/>
          <w:noProof/>
          <w:sz w:val="28"/>
          <w:szCs w:val="28"/>
          <w:lang w:eastAsia="ru-RU"/>
        </w:rPr>
      </w:pPr>
      <w:hyperlink w:anchor="_Toc517127480" w:history="1">
        <w:r w:rsidRPr="00F96274">
          <w:rPr>
            <w:rStyle w:val="af6"/>
            <w:rFonts w:ascii="Times New Roman" w:hAnsi="Times New Roman" w:cs="Times New Roman"/>
            <w:noProof/>
            <w:sz w:val="28"/>
            <w:szCs w:val="28"/>
          </w:rPr>
          <w:t>ЗАКЛЮЧЕНИЕ</w:t>
        </w:r>
        <w:r>
          <w:rPr>
            <w:rStyle w:val="af6"/>
            <w:rFonts w:ascii="Times New Roman" w:hAnsi="Times New Roman" w:cs="Times New Roman"/>
            <w:noProof/>
            <w:sz w:val="28"/>
            <w:szCs w:val="28"/>
          </w:rPr>
          <w:t>………………………………………………………………….</w:t>
        </w:r>
        <w:r>
          <w:rPr>
            <w:rFonts w:ascii="Times New Roman" w:hAnsi="Times New Roman" w:cs="Times New Roman"/>
            <w:noProof/>
            <w:webHidden/>
            <w:sz w:val="28"/>
            <w:szCs w:val="28"/>
          </w:rPr>
          <w:t>42</w:t>
        </w:r>
      </w:hyperlink>
    </w:p>
    <w:p w:rsidR="00AE6DE0" w:rsidRDefault="00AE6DE0" w:rsidP="00AE6DE0">
      <w:pPr>
        <w:pStyle w:val="11"/>
        <w:ind w:right="0"/>
        <w:rPr>
          <w:rFonts w:ascii="Times New Roman" w:hAnsi="Times New Roman" w:cs="Times New Roman"/>
          <w:sz w:val="28"/>
          <w:szCs w:val="28"/>
        </w:rPr>
      </w:pPr>
      <w:hyperlink w:anchor="_Toc517127481" w:history="1">
        <w:r w:rsidRPr="00F96274">
          <w:rPr>
            <w:rStyle w:val="af6"/>
            <w:rFonts w:ascii="Times New Roman" w:hAnsi="Times New Roman" w:cs="Times New Roman"/>
            <w:noProof/>
            <w:sz w:val="28"/>
            <w:szCs w:val="28"/>
          </w:rPr>
          <w:t>СПИСОК ИСПОЛЬЗОВАННЫХ ИСТОЧНИКОВ</w:t>
        </w:r>
        <w:r>
          <w:rPr>
            <w:rStyle w:val="af6"/>
            <w:rFonts w:ascii="Times New Roman" w:hAnsi="Times New Roman" w:cs="Times New Roman"/>
            <w:noProof/>
            <w:sz w:val="28"/>
            <w:szCs w:val="28"/>
          </w:rPr>
          <w:t>……………………………4</w:t>
        </w:r>
      </w:hyperlink>
      <w:r>
        <w:rPr>
          <w:rFonts w:ascii="Times New Roman" w:hAnsi="Times New Roman" w:cs="Times New Roman"/>
          <w:sz w:val="28"/>
          <w:szCs w:val="28"/>
        </w:rPr>
        <w:t>6</w:t>
      </w:r>
    </w:p>
    <w:p w:rsidR="00AE6DE0" w:rsidRPr="00F96274" w:rsidRDefault="00AE6DE0" w:rsidP="00AE6DE0">
      <w:pPr>
        <w:rPr>
          <w:rFonts w:ascii="Times New Roman" w:hAnsi="Times New Roman" w:cs="Times New Roman"/>
          <w:sz w:val="28"/>
          <w:szCs w:val="28"/>
        </w:rPr>
      </w:pPr>
      <w:r w:rsidRPr="00F96274">
        <w:rPr>
          <w:rFonts w:ascii="Times New Roman" w:hAnsi="Times New Roman" w:cs="Times New Roman"/>
          <w:sz w:val="28"/>
          <w:szCs w:val="28"/>
        </w:rPr>
        <w:t>ПРИЛОЖЕНИЕ</w:t>
      </w:r>
    </w:p>
    <w:p w:rsidR="00AE6DE0" w:rsidRDefault="00AE6DE0" w:rsidP="00AE6DE0">
      <w:pPr>
        <w:spacing w:after="0" w:line="360" w:lineRule="auto"/>
        <w:jc w:val="both"/>
        <w:rPr>
          <w:rFonts w:ascii="Times New Roman" w:hAnsi="Times New Roman" w:cs="Times New Roman"/>
          <w:b/>
          <w:sz w:val="28"/>
          <w:szCs w:val="28"/>
        </w:rPr>
      </w:pPr>
      <w:r w:rsidRPr="00F96274">
        <w:rPr>
          <w:rFonts w:ascii="Times New Roman" w:hAnsi="Times New Roman" w:cs="Times New Roman"/>
          <w:sz w:val="28"/>
          <w:szCs w:val="28"/>
        </w:rPr>
        <w:fldChar w:fldCharType="end"/>
      </w: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jc w:val="both"/>
        <w:rPr>
          <w:rFonts w:ascii="Times New Roman" w:hAnsi="Times New Roman" w:cs="Times New Roman"/>
          <w:b/>
          <w:sz w:val="28"/>
          <w:szCs w:val="28"/>
        </w:rPr>
      </w:pPr>
    </w:p>
    <w:p w:rsidR="00312372" w:rsidRDefault="00312372"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В</w:t>
      </w:r>
    </w:p>
    <w:p w:rsidR="00AE6DE0" w:rsidRPr="00195998" w:rsidRDefault="00AE6DE0" w:rsidP="00AE6DE0">
      <w:pPr>
        <w:spacing w:after="0" w:line="360" w:lineRule="auto"/>
        <w:jc w:val="center"/>
        <w:rPr>
          <w:rFonts w:ascii="Times New Roman" w:eastAsia="Calibri" w:hAnsi="Times New Roman" w:cs="Times New Roman"/>
          <w:b/>
          <w:sz w:val="28"/>
          <w:szCs w:val="28"/>
        </w:rPr>
      </w:pPr>
      <w:r w:rsidRPr="00F96274">
        <w:rPr>
          <w:rFonts w:ascii="Times New Roman" w:eastAsia="Calibri" w:hAnsi="Times New Roman" w:cs="Times New Roman"/>
          <w:b/>
          <w:sz w:val="28"/>
          <w:szCs w:val="28"/>
        </w:rPr>
        <w:t>Языковые обороты оформления текста курсовой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6095"/>
      </w:tblGrid>
      <w:tr w:rsidR="00AE6DE0" w:rsidTr="008D7B36">
        <w:trPr>
          <w:trHeight w:val="616"/>
        </w:trPr>
        <w:tc>
          <w:tcPr>
            <w:tcW w:w="3227" w:type="dxa"/>
          </w:tcPr>
          <w:p w:rsidR="00AE6DE0" w:rsidRDefault="00AE6DE0" w:rsidP="008D7B36">
            <w:pPr>
              <w:pStyle w:val="Default"/>
              <w:rPr>
                <w:sz w:val="28"/>
                <w:szCs w:val="28"/>
              </w:rPr>
            </w:pPr>
            <w:r>
              <w:rPr>
                <w:sz w:val="28"/>
                <w:szCs w:val="28"/>
              </w:rPr>
              <w:t xml:space="preserve">Актуальность проблемы (темы) </w:t>
            </w:r>
          </w:p>
        </w:tc>
        <w:tc>
          <w:tcPr>
            <w:tcW w:w="6095" w:type="dxa"/>
          </w:tcPr>
          <w:p w:rsidR="00AE6DE0" w:rsidRDefault="00AE6DE0" w:rsidP="008D7B36">
            <w:pPr>
              <w:pStyle w:val="Default"/>
              <w:jc w:val="both"/>
              <w:rPr>
                <w:sz w:val="28"/>
                <w:szCs w:val="28"/>
              </w:rPr>
            </w:pPr>
            <w:r>
              <w:rPr>
                <w:sz w:val="28"/>
                <w:szCs w:val="28"/>
              </w:rPr>
              <w:t xml:space="preserve">В современной науке особенную остроту приобретает тема ... Актуальна проблема... </w:t>
            </w:r>
          </w:p>
          <w:p w:rsidR="00AE6DE0" w:rsidRDefault="00AE6DE0" w:rsidP="008D7B36">
            <w:pPr>
              <w:pStyle w:val="Default"/>
              <w:jc w:val="both"/>
              <w:rPr>
                <w:sz w:val="28"/>
                <w:szCs w:val="28"/>
              </w:rPr>
            </w:pPr>
            <w:r>
              <w:rPr>
                <w:sz w:val="28"/>
                <w:szCs w:val="28"/>
              </w:rPr>
              <w:t xml:space="preserve">Внимание учѐных (критиков и т.д.) привлекают вопросы ... Многочисленные работы ... посвящены ... </w:t>
            </w:r>
          </w:p>
        </w:tc>
      </w:tr>
      <w:tr w:rsidR="00AE6DE0" w:rsidTr="008D7B36">
        <w:trPr>
          <w:trHeight w:val="616"/>
        </w:trPr>
        <w:tc>
          <w:tcPr>
            <w:tcW w:w="3227" w:type="dxa"/>
          </w:tcPr>
          <w:p w:rsidR="00AE6DE0" w:rsidRDefault="00AE6DE0" w:rsidP="008D7B36">
            <w:pPr>
              <w:pStyle w:val="Default"/>
              <w:rPr>
                <w:sz w:val="28"/>
                <w:szCs w:val="28"/>
              </w:rPr>
            </w:pPr>
            <w:r>
              <w:rPr>
                <w:sz w:val="28"/>
                <w:szCs w:val="28"/>
              </w:rPr>
              <w:t xml:space="preserve">Перечисление работ, посвященных проблеме (теме) </w:t>
            </w:r>
          </w:p>
        </w:tc>
        <w:tc>
          <w:tcPr>
            <w:tcW w:w="6095" w:type="dxa"/>
          </w:tcPr>
          <w:p w:rsidR="00AE6DE0" w:rsidRDefault="00AE6DE0" w:rsidP="008D7B36">
            <w:pPr>
              <w:pStyle w:val="Default"/>
              <w:jc w:val="both"/>
              <w:rPr>
                <w:sz w:val="28"/>
                <w:szCs w:val="28"/>
              </w:rPr>
            </w:pPr>
            <w:r>
              <w:rPr>
                <w:sz w:val="28"/>
                <w:szCs w:val="28"/>
              </w:rPr>
              <w:t xml:space="preserve">Существует обширная литература, посвященная данной теме. Данному вопросу (проблеме, теме) посвящены следующие работы (статьи, монографии)... </w:t>
            </w:r>
          </w:p>
          <w:p w:rsidR="00AE6DE0" w:rsidRDefault="00AE6DE0" w:rsidP="008D7B36">
            <w:pPr>
              <w:pStyle w:val="Default"/>
              <w:jc w:val="both"/>
              <w:rPr>
                <w:sz w:val="28"/>
                <w:szCs w:val="28"/>
              </w:rPr>
            </w:pPr>
            <w:r>
              <w:rPr>
                <w:sz w:val="28"/>
                <w:szCs w:val="28"/>
              </w:rPr>
              <w:t xml:space="preserve">Эта проблема рассматривается в следующих работах... </w:t>
            </w:r>
          </w:p>
        </w:tc>
      </w:tr>
      <w:tr w:rsidR="00AE6DE0" w:rsidTr="008D7B36">
        <w:trPr>
          <w:trHeight w:val="1581"/>
        </w:trPr>
        <w:tc>
          <w:tcPr>
            <w:tcW w:w="3227" w:type="dxa"/>
          </w:tcPr>
          <w:p w:rsidR="00AE6DE0" w:rsidRDefault="00AE6DE0" w:rsidP="008D7B36">
            <w:pPr>
              <w:pStyle w:val="Default"/>
              <w:rPr>
                <w:sz w:val="28"/>
                <w:szCs w:val="28"/>
              </w:rPr>
            </w:pPr>
            <w:r>
              <w:rPr>
                <w:sz w:val="28"/>
                <w:szCs w:val="28"/>
              </w:rPr>
              <w:t xml:space="preserve">Описание основных подходов </w:t>
            </w:r>
          </w:p>
        </w:tc>
        <w:tc>
          <w:tcPr>
            <w:tcW w:w="6095" w:type="dxa"/>
          </w:tcPr>
          <w:p w:rsidR="00AE6DE0" w:rsidRDefault="00AE6DE0" w:rsidP="008D7B36">
            <w:pPr>
              <w:pStyle w:val="Default"/>
              <w:jc w:val="both"/>
              <w:rPr>
                <w:sz w:val="28"/>
                <w:szCs w:val="28"/>
              </w:rPr>
            </w:pPr>
            <w:r>
              <w:rPr>
                <w:sz w:val="28"/>
                <w:szCs w:val="28"/>
              </w:rPr>
              <w:t xml:space="preserve">Среди учѐных, занимающихся проблемой ..., нет единой концепции ... </w:t>
            </w:r>
          </w:p>
          <w:p w:rsidR="00AE6DE0" w:rsidRDefault="00AE6DE0" w:rsidP="008D7B36">
            <w:pPr>
              <w:pStyle w:val="Default"/>
              <w:jc w:val="both"/>
              <w:rPr>
                <w:sz w:val="28"/>
                <w:szCs w:val="28"/>
              </w:rPr>
            </w:pPr>
            <w:r>
              <w:rPr>
                <w:sz w:val="28"/>
                <w:szCs w:val="28"/>
              </w:rPr>
              <w:t xml:space="preserve">Можно выделить несколько подходов к решению данной проблемы. Существует </w:t>
            </w:r>
          </w:p>
          <w:p w:rsidR="00AE6DE0" w:rsidRDefault="00AE6DE0" w:rsidP="008D7B36">
            <w:pPr>
              <w:pStyle w:val="Default"/>
              <w:jc w:val="both"/>
              <w:rPr>
                <w:sz w:val="28"/>
                <w:szCs w:val="28"/>
              </w:rPr>
            </w:pPr>
            <w:r>
              <w:rPr>
                <w:sz w:val="28"/>
                <w:szCs w:val="28"/>
              </w:rPr>
              <w:t xml:space="preserve">две (три, четыре) основных точки зрения на проблему. </w:t>
            </w:r>
          </w:p>
          <w:p w:rsidR="00AE6DE0" w:rsidRDefault="00AE6DE0" w:rsidP="008D7B36">
            <w:pPr>
              <w:pStyle w:val="Default"/>
              <w:jc w:val="both"/>
              <w:rPr>
                <w:sz w:val="28"/>
                <w:szCs w:val="28"/>
              </w:rPr>
            </w:pPr>
            <w:r>
              <w:rPr>
                <w:sz w:val="28"/>
                <w:szCs w:val="28"/>
              </w:rPr>
              <w:t xml:space="preserve">Первый подход реализован в работах ...,              в основе второго лежит концепция ..., </w:t>
            </w:r>
          </w:p>
          <w:p w:rsidR="00AE6DE0" w:rsidRDefault="00AE6DE0" w:rsidP="008D7B36">
            <w:pPr>
              <w:pStyle w:val="Default"/>
              <w:jc w:val="both"/>
              <w:rPr>
                <w:sz w:val="28"/>
                <w:szCs w:val="28"/>
              </w:rPr>
            </w:pPr>
            <w:r>
              <w:rPr>
                <w:sz w:val="28"/>
                <w:szCs w:val="28"/>
              </w:rPr>
              <w:t xml:space="preserve">третий подход состоит в том, что... </w:t>
            </w:r>
          </w:p>
          <w:p w:rsidR="00AE6DE0" w:rsidRDefault="00AE6DE0" w:rsidP="008D7B36">
            <w:pPr>
              <w:pStyle w:val="Default"/>
              <w:jc w:val="both"/>
              <w:rPr>
                <w:sz w:val="28"/>
                <w:szCs w:val="28"/>
              </w:rPr>
            </w:pPr>
            <w:r>
              <w:rPr>
                <w:sz w:val="28"/>
                <w:szCs w:val="28"/>
              </w:rPr>
              <w:t xml:space="preserve">В исследовании данной проблемы можно выделить несколько школ (направлений, точек зрения). </w:t>
            </w:r>
          </w:p>
        </w:tc>
      </w:tr>
      <w:tr w:rsidR="00AE6DE0" w:rsidTr="008D7B36">
        <w:trPr>
          <w:trHeight w:val="1582"/>
        </w:trPr>
        <w:tc>
          <w:tcPr>
            <w:tcW w:w="3227" w:type="dxa"/>
            <w:tcBorders>
              <w:bottom w:val="single" w:sz="4" w:space="0" w:color="auto"/>
            </w:tcBorders>
          </w:tcPr>
          <w:p w:rsidR="00AE6DE0" w:rsidRDefault="00AE6DE0" w:rsidP="008D7B36">
            <w:pPr>
              <w:pStyle w:val="Default"/>
              <w:rPr>
                <w:sz w:val="28"/>
                <w:szCs w:val="28"/>
              </w:rPr>
            </w:pPr>
            <w:r>
              <w:rPr>
                <w:sz w:val="28"/>
                <w:szCs w:val="28"/>
              </w:rPr>
              <w:t xml:space="preserve">Изложение сущности различных точек зрения </w:t>
            </w:r>
          </w:p>
        </w:tc>
        <w:tc>
          <w:tcPr>
            <w:tcW w:w="6095" w:type="dxa"/>
          </w:tcPr>
          <w:p w:rsidR="00AE6DE0" w:rsidRDefault="00AE6DE0" w:rsidP="008D7B36">
            <w:pPr>
              <w:pStyle w:val="Default"/>
              <w:jc w:val="both"/>
              <w:rPr>
                <w:sz w:val="28"/>
                <w:szCs w:val="28"/>
              </w:rPr>
            </w:pPr>
            <w:r>
              <w:rPr>
                <w:sz w:val="28"/>
                <w:szCs w:val="28"/>
              </w:rPr>
              <w:t xml:space="preserve">Одна из точек зрения принадлежит ... и заключается в ... Вторая точка зрения противостоит первой и утверждает ... Этой точки зрения придерживается ... Третий подход представлен в работах ... и сводится к ... Автор ... считает, что ... </w:t>
            </w:r>
          </w:p>
          <w:p w:rsidR="00AE6DE0" w:rsidRDefault="00AE6DE0" w:rsidP="008D7B36">
            <w:pPr>
              <w:pStyle w:val="Default"/>
              <w:jc w:val="both"/>
              <w:rPr>
                <w:sz w:val="28"/>
                <w:szCs w:val="28"/>
              </w:rPr>
            </w:pPr>
            <w:r>
              <w:rPr>
                <w:sz w:val="28"/>
                <w:szCs w:val="28"/>
              </w:rPr>
              <w:t xml:space="preserve">Автор выдвигает положение (концепцию, теорию), в которой ... Как считает... </w:t>
            </w:r>
          </w:p>
          <w:p w:rsidR="00AE6DE0" w:rsidRDefault="00AE6DE0" w:rsidP="008D7B36">
            <w:pPr>
              <w:pStyle w:val="Default"/>
              <w:jc w:val="both"/>
              <w:rPr>
                <w:sz w:val="28"/>
                <w:szCs w:val="28"/>
              </w:rPr>
            </w:pPr>
            <w:r>
              <w:rPr>
                <w:sz w:val="28"/>
                <w:szCs w:val="28"/>
              </w:rPr>
              <w:t xml:space="preserve">По мнению ... С точки зрения ... </w:t>
            </w:r>
          </w:p>
          <w:p w:rsidR="00AE6DE0" w:rsidRDefault="00AE6DE0" w:rsidP="008D7B36">
            <w:pPr>
              <w:pStyle w:val="Default"/>
              <w:jc w:val="both"/>
              <w:rPr>
                <w:sz w:val="28"/>
                <w:szCs w:val="28"/>
              </w:rPr>
            </w:pPr>
            <w:r>
              <w:rPr>
                <w:sz w:val="28"/>
                <w:szCs w:val="28"/>
              </w:rPr>
              <w:t>Сущность (суть, основное положение)... состоит (заключается в ..., сводится к...) Согласно теории (концепции, трактовке, точке зрения, мнению)...</w:t>
            </w:r>
          </w:p>
        </w:tc>
      </w:tr>
      <w:tr w:rsidR="00AE6DE0" w:rsidTr="008D7B36">
        <w:tblPrEx>
          <w:tblBorders>
            <w:top w:val="nil"/>
            <w:left w:val="nil"/>
            <w:bottom w:val="nil"/>
            <w:right w:val="nil"/>
            <w:insideH w:val="none" w:sz="0" w:space="0" w:color="auto"/>
            <w:insideV w:val="none" w:sz="0" w:space="0" w:color="auto"/>
          </w:tblBorders>
        </w:tblPrEx>
        <w:trPr>
          <w:trHeight w:val="1744"/>
        </w:trPr>
        <w:tc>
          <w:tcPr>
            <w:tcW w:w="3227" w:type="dxa"/>
            <w:tcBorders>
              <w:top w:val="single" w:sz="4" w:space="0" w:color="auto"/>
              <w:left w:val="single" w:sz="4" w:space="0" w:color="auto"/>
              <w:bottom w:val="single" w:sz="4" w:space="0" w:color="auto"/>
              <w:right w:val="single" w:sz="4" w:space="0" w:color="auto"/>
            </w:tcBorders>
          </w:tcPr>
          <w:p w:rsidR="00AE6DE0" w:rsidRDefault="00AE6DE0" w:rsidP="008D7B36">
            <w:pPr>
              <w:pStyle w:val="Default"/>
              <w:rPr>
                <w:sz w:val="28"/>
                <w:szCs w:val="28"/>
              </w:rPr>
            </w:pPr>
            <w:r>
              <w:rPr>
                <w:sz w:val="28"/>
                <w:szCs w:val="28"/>
              </w:rPr>
              <w:t xml:space="preserve">Сравнение точек зрения. Сходство </w:t>
            </w:r>
          </w:p>
        </w:tc>
        <w:tc>
          <w:tcPr>
            <w:tcW w:w="6095" w:type="dxa"/>
            <w:tcBorders>
              <w:top w:val="single" w:sz="4" w:space="0" w:color="auto"/>
              <w:left w:val="single" w:sz="4" w:space="0" w:color="auto"/>
              <w:bottom w:val="single" w:sz="4" w:space="0" w:color="auto"/>
              <w:right w:val="single" w:sz="4" w:space="0" w:color="auto"/>
            </w:tcBorders>
          </w:tcPr>
          <w:p w:rsidR="00AE6DE0" w:rsidRDefault="00AE6DE0" w:rsidP="008D7B36">
            <w:pPr>
              <w:pStyle w:val="Default"/>
              <w:jc w:val="both"/>
              <w:rPr>
                <w:sz w:val="28"/>
                <w:szCs w:val="28"/>
              </w:rPr>
            </w:pPr>
            <w:r>
              <w:rPr>
                <w:sz w:val="28"/>
                <w:szCs w:val="28"/>
              </w:rPr>
              <w:t xml:space="preserve">Автор высказывает мнение, сходное с мнением ... </w:t>
            </w:r>
          </w:p>
          <w:p w:rsidR="00AE6DE0" w:rsidRDefault="00AE6DE0" w:rsidP="008D7B36">
            <w:pPr>
              <w:pStyle w:val="Default"/>
              <w:jc w:val="both"/>
              <w:rPr>
                <w:sz w:val="28"/>
                <w:szCs w:val="28"/>
              </w:rPr>
            </w:pPr>
            <w:r>
              <w:rPr>
                <w:sz w:val="28"/>
                <w:szCs w:val="28"/>
              </w:rPr>
              <w:t xml:space="preserve">Автор придерживается тех же взглядов, что и ... </w:t>
            </w:r>
          </w:p>
          <w:p w:rsidR="00AE6DE0" w:rsidRDefault="00AE6DE0" w:rsidP="008D7B36">
            <w:pPr>
              <w:pStyle w:val="Default"/>
              <w:jc w:val="both"/>
              <w:rPr>
                <w:sz w:val="28"/>
                <w:szCs w:val="28"/>
              </w:rPr>
            </w:pPr>
            <w:r>
              <w:rPr>
                <w:sz w:val="28"/>
                <w:szCs w:val="28"/>
              </w:rPr>
              <w:t xml:space="preserve">Позиция автора близка взглядам ... </w:t>
            </w:r>
          </w:p>
          <w:p w:rsidR="00AE6DE0" w:rsidRDefault="00AE6DE0" w:rsidP="008D7B36">
            <w:pPr>
              <w:pStyle w:val="Default"/>
              <w:jc w:val="both"/>
              <w:rPr>
                <w:sz w:val="28"/>
                <w:szCs w:val="28"/>
              </w:rPr>
            </w:pPr>
            <w:r>
              <w:rPr>
                <w:sz w:val="28"/>
                <w:szCs w:val="28"/>
              </w:rPr>
              <w:t xml:space="preserve">Автор опирается на концепцию ... </w:t>
            </w:r>
          </w:p>
          <w:p w:rsidR="00AE6DE0" w:rsidRDefault="00AE6DE0" w:rsidP="008D7B36">
            <w:pPr>
              <w:pStyle w:val="Default"/>
              <w:jc w:val="both"/>
              <w:rPr>
                <w:sz w:val="28"/>
                <w:szCs w:val="28"/>
              </w:rPr>
            </w:pPr>
            <w:r>
              <w:rPr>
                <w:sz w:val="28"/>
                <w:szCs w:val="28"/>
              </w:rPr>
              <w:t xml:space="preserve">Автор является представителем школы ... </w:t>
            </w:r>
          </w:p>
          <w:p w:rsidR="00AE6DE0" w:rsidRDefault="00AE6DE0" w:rsidP="008D7B36">
            <w:pPr>
              <w:pStyle w:val="Default"/>
              <w:jc w:val="both"/>
              <w:rPr>
                <w:sz w:val="28"/>
                <w:szCs w:val="28"/>
              </w:rPr>
            </w:pPr>
            <w:r>
              <w:rPr>
                <w:sz w:val="28"/>
                <w:szCs w:val="28"/>
              </w:rPr>
              <w:lastRenderedPageBreak/>
              <w:t xml:space="preserve">Автор разделяет мнение ... по вопросу ... </w:t>
            </w:r>
          </w:p>
          <w:p w:rsidR="00AE6DE0" w:rsidRDefault="00AE6DE0" w:rsidP="008D7B36">
            <w:pPr>
              <w:pStyle w:val="Default"/>
              <w:jc w:val="both"/>
              <w:rPr>
                <w:sz w:val="28"/>
                <w:szCs w:val="28"/>
              </w:rPr>
            </w:pPr>
            <w:r>
              <w:rPr>
                <w:sz w:val="28"/>
                <w:szCs w:val="28"/>
              </w:rPr>
              <w:t xml:space="preserve">... объединяет с ... во взглядах на ... </w:t>
            </w:r>
          </w:p>
          <w:p w:rsidR="00AE6DE0" w:rsidRDefault="00AE6DE0" w:rsidP="008D7B36">
            <w:pPr>
              <w:pStyle w:val="Default"/>
              <w:jc w:val="both"/>
              <w:rPr>
                <w:sz w:val="28"/>
                <w:szCs w:val="28"/>
              </w:rPr>
            </w:pPr>
            <w:r>
              <w:rPr>
                <w:sz w:val="28"/>
                <w:szCs w:val="28"/>
              </w:rPr>
              <w:t xml:space="preserve">... по своей позиции близок ... </w:t>
            </w:r>
          </w:p>
          <w:p w:rsidR="00AE6DE0" w:rsidRDefault="00AE6DE0" w:rsidP="008D7B36">
            <w:pPr>
              <w:pStyle w:val="Default"/>
              <w:jc w:val="both"/>
              <w:rPr>
                <w:sz w:val="28"/>
                <w:szCs w:val="28"/>
              </w:rPr>
            </w:pPr>
            <w:r>
              <w:rPr>
                <w:sz w:val="28"/>
                <w:szCs w:val="28"/>
              </w:rPr>
              <w:t xml:space="preserve">... так же, как и ..., утверждает, что ... </w:t>
            </w:r>
          </w:p>
          <w:p w:rsidR="00AE6DE0" w:rsidRDefault="00AE6DE0" w:rsidP="008D7B36">
            <w:pPr>
              <w:pStyle w:val="Default"/>
              <w:jc w:val="both"/>
              <w:rPr>
                <w:sz w:val="28"/>
                <w:szCs w:val="28"/>
              </w:rPr>
            </w:pPr>
            <w:r>
              <w:rPr>
                <w:sz w:val="28"/>
                <w:szCs w:val="28"/>
              </w:rPr>
              <w:t xml:space="preserve">Авторы придерживаются одинакового мнения по вопросу ... </w:t>
            </w:r>
          </w:p>
        </w:tc>
      </w:tr>
      <w:tr w:rsidR="00AE6DE0" w:rsidTr="008D7B36">
        <w:tblPrEx>
          <w:tblBorders>
            <w:top w:val="nil"/>
            <w:left w:val="nil"/>
            <w:bottom w:val="nil"/>
            <w:right w:val="nil"/>
            <w:insideH w:val="none" w:sz="0" w:space="0" w:color="auto"/>
            <w:insideV w:val="none" w:sz="0" w:space="0" w:color="auto"/>
          </w:tblBorders>
        </w:tblPrEx>
        <w:trPr>
          <w:trHeight w:val="1093"/>
        </w:trPr>
        <w:tc>
          <w:tcPr>
            <w:tcW w:w="3227" w:type="dxa"/>
            <w:tcBorders>
              <w:top w:val="single" w:sz="4" w:space="0" w:color="auto"/>
              <w:left w:val="single" w:sz="4" w:space="0" w:color="auto"/>
              <w:bottom w:val="single" w:sz="4" w:space="0" w:color="auto"/>
              <w:right w:val="single" w:sz="4" w:space="0" w:color="auto"/>
            </w:tcBorders>
          </w:tcPr>
          <w:p w:rsidR="00AE6DE0" w:rsidRDefault="00AE6DE0" w:rsidP="008D7B36">
            <w:pPr>
              <w:pStyle w:val="Default"/>
              <w:rPr>
                <w:sz w:val="28"/>
                <w:szCs w:val="28"/>
              </w:rPr>
            </w:pPr>
            <w:r>
              <w:rPr>
                <w:sz w:val="28"/>
                <w:szCs w:val="28"/>
              </w:rPr>
              <w:lastRenderedPageBreak/>
              <w:t xml:space="preserve">Сравнение точек зрения. Различие </w:t>
            </w:r>
          </w:p>
        </w:tc>
        <w:tc>
          <w:tcPr>
            <w:tcW w:w="6095" w:type="dxa"/>
            <w:tcBorders>
              <w:top w:val="single" w:sz="4" w:space="0" w:color="auto"/>
              <w:left w:val="single" w:sz="4" w:space="0" w:color="auto"/>
              <w:bottom w:val="single" w:sz="4" w:space="0" w:color="auto"/>
              <w:right w:val="single" w:sz="4" w:space="0" w:color="auto"/>
            </w:tcBorders>
          </w:tcPr>
          <w:p w:rsidR="00AE6DE0" w:rsidRDefault="00AE6DE0" w:rsidP="008D7B36">
            <w:pPr>
              <w:pStyle w:val="Default"/>
              <w:jc w:val="both"/>
              <w:rPr>
                <w:sz w:val="28"/>
                <w:szCs w:val="28"/>
              </w:rPr>
            </w:pPr>
            <w:r>
              <w:rPr>
                <w:sz w:val="28"/>
                <w:szCs w:val="28"/>
              </w:rPr>
              <w:t xml:space="preserve">Точка зрения ... коренным образом отличается от взглядов ... на ... Взгляды ... значительно (незначительно, принципиально) отличаются от точки зрения ... </w:t>
            </w:r>
          </w:p>
          <w:p w:rsidR="00AE6DE0" w:rsidRDefault="00AE6DE0" w:rsidP="008D7B36">
            <w:pPr>
              <w:pStyle w:val="Default"/>
              <w:jc w:val="both"/>
              <w:rPr>
                <w:sz w:val="28"/>
                <w:szCs w:val="28"/>
              </w:rPr>
            </w:pPr>
            <w:r>
              <w:rPr>
                <w:sz w:val="28"/>
                <w:szCs w:val="28"/>
              </w:rPr>
              <w:t xml:space="preserve">... диаметрально противоположно... </w:t>
            </w:r>
          </w:p>
          <w:p w:rsidR="00AE6DE0" w:rsidRDefault="00AE6DE0" w:rsidP="008D7B36">
            <w:pPr>
              <w:pStyle w:val="Default"/>
              <w:jc w:val="both"/>
              <w:rPr>
                <w:sz w:val="28"/>
                <w:szCs w:val="28"/>
              </w:rPr>
            </w:pPr>
            <w:r>
              <w:rPr>
                <w:sz w:val="28"/>
                <w:szCs w:val="28"/>
              </w:rPr>
              <w:t xml:space="preserve">... отличается от ... тем, что... </w:t>
            </w:r>
          </w:p>
          <w:p w:rsidR="00AE6DE0" w:rsidRDefault="00AE6DE0" w:rsidP="008D7B36">
            <w:pPr>
              <w:pStyle w:val="Default"/>
              <w:jc w:val="both"/>
              <w:rPr>
                <w:sz w:val="28"/>
                <w:szCs w:val="28"/>
              </w:rPr>
            </w:pPr>
            <w:r>
              <w:rPr>
                <w:sz w:val="28"/>
                <w:szCs w:val="28"/>
              </w:rPr>
              <w:t xml:space="preserve">Если ... утверждает, что ..., то ... считает, что... </w:t>
            </w:r>
          </w:p>
        </w:tc>
      </w:tr>
      <w:tr w:rsidR="00AE6DE0" w:rsidTr="008D7B36">
        <w:tblPrEx>
          <w:tblBorders>
            <w:top w:val="nil"/>
            <w:left w:val="nil"/>
            <w:bottom w:val="nil"/>
            <w:right w:val="nil"/>
            <w:insideH w:val="none" w:sz="0" w:space="0" w:color="auto"/>
            <w:insideV w:val="none" w:sz="0" w:space="0" w:color="auto"/>
          </w:tblBorders>
        </w:tblPrEx>
        <w:trPr>
          <w:trHeight w:val="776"/>
        </w:trPr>
        <w:tc>
          <w:tcPr>
            <w:tcW w:w="3227" w:type="dxa"/>
            <w:tcBorders>
              <w:top w:val="single" w:sz="4" w:space="0" w:color="auto"/>
              <w:left w:val="single" w:sz="4" w:space="0" w:color="auto"/>
              <w:bottom w:val="single" w:sz="4" w:space="0" w:color="auto"/>
              <w:right w:val="single" w:sz="4" w:space="0" w:color="auto"/>
            </w:tcBorders>
          </w:tcPr>
          <w:p w:rsidR="00AE6DE0" w:rsidRDefault="00AE6DE0" w:rsidP="008D7B36">
            <w:pPr>
              <w:pStyle w:val="Default"/>
              <w:rPr>
                <w:sz w:val="28"/>
                <w:szCs w:val="28"/>
              </w:rPr>
            </w:pPr>
            <w:r>
              <w:rPr>
                <w:sz w:val="28"/>
                <w:szCs w:val="28"/>
              </w:rPr>
              <w:t xml:space="preserve">Отношение к рассматриваемым точкам зрения. Согласие / несогласие </w:t>
            </w:r>
          </w:p>
        </w:tc>
        <w:tc>
          <w:tcPr>
            <w:tcW w:w="6095" w:type="dxa"/>
            <w:tcBorders>
              <w:top w:val="single" w:sz="4" w:space="0" w:color="auto"/>
              <w:left w:val="single" w:sz="4" w:space="0" w:color="auto"/>
              <w:bottom w:val="single" w:sz="4" w:space="0" w:color="auto"/>
              <w:right w:val="single" w:sz="4" w:space="0" w:color="auto"/>
            </w:tcBorders>
          </w:tcPr>
          <w:p w:rsidR="00AE6DE0" w:rsidRDefault="00AE6DE0" w:rsidP="008D7B36">
            <w:pPr>
              <w:pStyle w:val="Default"/>
              <w:jc w:val="both"/>
              <w:rPr>
                <w:sz w:val="28"/>
                <w:szCs w:val="28"/>
              </w:rPr>
            </w:pPr>
            <w:r>
              <w:rPr>
                <w:sz w:val="28"/>
                <w:szCs w:val="28"/>
              </w:rPr>
              <w:t xml:space="preserve">Можно согласиться ... </w:t>
            </w:r>
          </w:p>
          <w:p w:rsidR="00AE6DE0" w:rsidRDefault="00AE6DE0" w:rsidP="008D7B36">
            <w:pPr>
              <w:pStyle w:val="Default"/>
              <w:jc w:val="both"/>
              <w:rPr>
                <w:sz w:val="28"/>
                <w:szCs w:val="28"/>
              </w:rPr>
            </w:pPr>
            <w:r>
              <w:rPr>
                <w:sz w:val="28"/>
                <w:szCs w:val="28"/>
              </w:rPr>
              <w:t xml:space="preserve">Трудно согласиться с.... </w:t>
            </w:r>
          </w:p>
          <w:p w:rsidR="00AE6DE0" w:rsidRDefault="00AE6DE0" w:rsidP="008D7B36">
            <w:pPr>
              <w:pStyle w:val="Default"/>
              <w:jc w:val="both"/>
              <w:rPr>
                <w:sz w:val="28"/>
                <w:szCs w:val="28"/>
              </w:rPr>
            </w:pPr>
            <w:r>
              <w:rPr>
                <w:sz w:val="28"/>
                <w:szCs w:val="28"/>
              </w:rPr>
              <w:t xml:space="preserve">Трудно принять точку зрения... </w:t>
            </w:r>
          </w:p>
          <w:p w:rsidR="00AE6DE0" w:rsidRDefault="00AE6DE0" w:rsidP="008D7B36">
            <w:pPr>
              <w:pStyle w:val="Default"/>
              <w:jc w:val="both"/>
              <w:rPr>
                <w:sz w:val="28"/>
                <w:szCs w:val="28"/>
              </w:rPr>
            </w:pPr>
            <w:r>
              <w:rPr>
                <w:sz w:val="28"/>
                <w:szCs w:val="28"/>
              </w:rPr>
              <w:t xml:space="preserve">Нельзя принять утверждение..., потому что... </w:t>
            </w:r>
          </w:p>
        </w:tc>
      </w:tr>
      <w:tr w:rsidR="00AE6DE0" w:rsidTr="008D7B36">
        <w:tblPrEx>
          <w:tblBorders>
            <w:top w:val="nil"/>
            <w:left w:val="nil"/>
            <w:bottom w:val="nil"/>
            <w:right w:val="nil"/>
            <w:insideH w:val="none" w:sz="0" w:space="0" w:color="auto"/>
            <w:insideV w:val="none" w:sz="0" w:space="0" w:color="auto"/>
          </w:tblBorders>
        </w:tblPrEx>
        <w:trPr>
          <w:trHeight w:val="1422"/>
        </w:trPr>
        <w:tc>
          <w:tcPr>
            <w:tcW w:w="3227" w:type="dxa"/>
            <w:tcBorders>
              <w:top w:val="single" w:sz="4" w:space="0" w:color="auto"/>
              <w:left w:val="single" w:sz="4" w:space="0" w:color="auto"/>
              <w:bottom w:val="single" w:sz="4" w:space="0" w:color="auto"/>
              <w:right w:val="single" w:sz="4" w:space="0" w:color="auto"/>
            </w:tcBorders>
          </w:tcPr>
          <w:p w:rsidR="00AE6DE0" w:rsidRDefault="00AE6DE0" w:rsidP="008D7B36">
            <w:pPr>
              <w:pStyle w:val="Default"/>
              <w:rPr>
                <w:sz w:val="28"/>
                <w:szCs w:val="28"/>
              </w:rPr>
            </w:pPr>
            <w:r>
              <w:rPr>
                <w:sz w:val="28"/>
                <w:szCs w:val="28"/>
              </w:rPr>
              <w:t xml:space="preserve">Мотивированный выбор точки зрения </w:t>
            </w:r>
          </w:p>
        </w:tc>
        <w:tc>
          <w:tcPr>
            <w:tcW w:w="6095" w:type="dxa"/>
            <w:tcBorders>
              <w:top w:val="single" w:sz="4" w:space="0" w:color="auto"/>
              <w:left w:val="single" w:sz="4" w:space="0" w:color="auto"/>
              <w:bottom w:val="single" w:sz="4" w:space="0" w:color="auto"/>
              <w:right w:val="single" w:sz="4" w:space="0" w:color="auto"/>
            </w:tcBorders>
          </w:tcPr>
          <w:p w:rsidR="00AE6DE0" w:rsidRDefault="00AE6DE0" w:rsidP="008D7B36">
            <w:pPr>
              <w:pStyle w:val="Default"/>
              <w:jc w:val="both"/>
              <w:rPr>
                <w:sz w:val="28"/>
                <w:szCs w:val="28"/>
              </w:rPr>
            </w:pPr>
            <w:r>
              <w:rPr>
                <w:sz w:val="28"/>
                <w:szCs w:val="28"/>
              </w:rPr>
              <w:t xml:space="preserve">Из всего сказанного следует, что наиболее обоснованной является точка зрения ... Таким образом, можно остановиться на ..., так как ... Мы принимаем точку зрения ..., исходя из следующих соображений... Мы считаем наиболее убедительными аргументы ... Неоспоримость доводов ... заключается в том, что ... </w:t>
            </w:r>
          </w:p>
          <w:p w:rsidR="00AE6DE0" w:rsidRDefault="00AE6DE0" w:rsidP="008D7B36">
            <w:pPr>
              <w:pStyle w:val="Default"/>
              <w:jc w:val="both"/>
              <w:rPr>
                <w:sz w:val="28"/>
                <w:szCs w:val="28"/>
              </w:rPr>
            </w:pPr>
            <w:r>
              <w:rPr>
                <w:sz w:val="28"/>
                <w:szCs w:val="28"/>
              </w:rPr>
              <w:t xml:space="preserve">Описание результатов экспериментов ... представляется нам наиболее весомым аргументом к признанию точки зрения ... </w:t>
            </w:r>
          </w:p>
        </w:tc>
      </w:tr>
      <w:tr w:rsidR="00AE6DE0" w:rsidTr="008D7B36">
        <w:tblPrEx>
          <w:tblBorders>
            <w:top w:val="nil"/>
            <w:left w:val="nil"/>
            <w:bottom w:val="nil"/>
            <w:right w:val="nil"/>
            <w:insideH w:val="none" w:sz="0" w:space="0" w:color="auto"/>
            <w:insideV w:val="none" w:sz="0" w:space="0" w:color="auto"/>
          </w:tblBorders>
        </w:tblPrEx>
        <w:trPr>
          <w:trHeight w:val="456"/>
        </w:trPr>
        <w:tc>
          <w:tcPr>
            <w:tcW w:w="3227" w:type="dxa"/>
            <w:tcBorders>
              <w:top w:val="single" w:sz="4" w:space="0" w:color="auto"/>
              <w:left w:val="single" w:sz="4" w:space="0" w:color="auto"/>
              <w:bottom w:val="single" w:sz="4" w:space="0" w:color="auto"/>
              <w:right w:val="single" w:sz="4" w:space="0" w:color="auto"/>
            </w:tcBorders>
          </w:tcPr>
          <w:p w:rsidR="00AE6DE0" w:rsidRDefault="00AE6DE0" w:rsidP="008D7B36">
            <w:pPr>
              <w:pStyle w:val="Default"/>
              <w:rPr>
                <w:sz w:val="28"/>
                <w:szCs w:val="28"/>
              </w:rPr>
            </w:pPr>
            <w:r>
              <w:rPr>
                <w:sz w:val="28"/>
                <w:szCs w:val="28"/>
              </w:rPr>
              <w:t xml:space="preserve">Оценка </w:t>
            </w:r>
          </w:p>
        </w:tc>
        <w:tc>
          <w:tcPr>
            <w:tcW w:w="6095" w:type="dxa"/>
            <w:tcBorders>
              <w:top w:val="single" w:sz="4" w:space="0" w:color="auto"/>
              <w:left w:val="single" w:sz="4" w:space="0" w:color="auto"/>
              <w:bottom w:val="single" w:sz="4" w:space="0" w:color="auto"/>
              <w:right w:val="single" w:sz="4" w:space="0" w:color="auto"/>
            </w:tcBorders>
          </w:tcPr>
          <w:p w:rsidR="00AE6DE0" w:rsidRDefault="00AE6DE0" w:rsidP="008D7B36">
            <w:pPr>
              <w:pStyle w:val="Default"/>
              <w:jc w:val="both"/>
              <w:rPr>
                <w:sz w:val="28"/>
                <w:szCs w:val="28"/>
              </w:rPr>
            </w:pPr>
            <w:r>
              <w:rPr>
                <w:sz w:val="28"/>
                <w:szCs w:val="28"/>
              </w:rPr>
              <w:t xml:space="preserve">Данная точка зрения оригинальна (интересна, любопытна, наиболее адекватна нашему пониманию проблемы). Нельзя не отметить достоинство ... </w:t>
            </w:r>
          </w:p>
        </w:tc>
      </w:tr>
    </w:tbl>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framePr w:w="9862" w:h="486" w:hRule="exact" w:wrap="none" w:vAnchor="page" w:hAnchor="page" w:x="1483" w:y="1566"/>
        <w:ind w:left="20"/>
        <w:rPr>
          <w:rStyle w:val="23"/>
          <w:rFonts w:eastAsiaTheme="minorHAnsi"/>
          <w:b w:val="0"/>
          <w:bCs w:val="0"/>
        </w:rPr>
      </w:pPr>
    </w:p>
    <w:p w:rsidR="00312372" w:rsidRDefault="00312372" w:rsidP="00AE6DE0">
      <w:pPr>
        <w:spacing w:after="0" w:line="360" w:lineRule="auto"/>
        <w:jc w:val="center"/>
        <w:rPr>
          <w:rFonts w:ascii="Times New Roman" w:hAnsi="Times New Roman" w:cs="Times New Roman"/>
          <w:b/>
          <w:sz w:val="28"/>
          <w:szCs w:val="28"/>
        </w:rPr>
      </w:pPr>
    </w:p>
    <w:p w:rsidR="00312372" w:rsidRDefault="00312372" w:rsidP="00AE6DE0">
      <w:pPr>
        <w:spacing w:after="0" w:line="360" w:lineRule="auto"/>
        <w:jc w:val="center"/>
        <w:rPr>
          <w:rFonts w:ascii="Times New Roman" w:hAnsi="Times New Roman" w:cs="Times New Roman"/>
          <w:b/>
          <w:sz w:val="28"/>
          <w:szCs w:val="28"/>
        </w:rPr>
      </w:pPr>
    </w:p>
    <w:p w:rsidR="00312372" w:rsidRDefault="00312372"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Г</w:t>
      </w:r>
    </w:p>
    <w:p w:rsidR="00AE6DE0" w:rsidRDefault="00AE6DE0" w:rsidP="00AE6DE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Образец оформления списка использованных источников</w:t>
      </w:r>
    </w:p>
    <w:p w:rsidR="00312372" w:rsidRDefault="00312372" w:rsidP="00312372">
      <w:pPr>
        <w:framePr w:w="9995" w:h="10681" w:hRule="exact" w:wrap="none" w:vAnchor="page" w:hAnchor="page" w:x="1516" w:y="2641"/>
        <w:tabs>
          <w:tab w:val="left" w:pos="426"/>
        </w:tabs>
        <w:ind w:left="20"/>
        <w:jc w:val="center"/>
        <w:rPr>
          <w:rStyle w:val="23"/>
          <w:rFonts w:eastAsiaTheme="minorHAnsi"/>
          <w:bCs w:val="0"/>
          <w:spacing w:val="0"/>
          <w:sz w:val="28"/>
          <w:szCs w:val="28"/>
        </w:rPr>
      </w:pPr>
    </w:p>
    <w:p w:rsidR="00312372" w:rsidRDefault="00312372" w:rsidP="00312372">
      <w:pPr>
        <w:framePr w:w="9995" w:h="10681" w:hRule="exact" w:wrap="none" w:vAnchor="page" w:hAnchor="page" w:x="1516" w:y="2641"/>
        <w:tabs>
          <w:tab w:val="left" w:pos="426"/>
        </w:tabs>
        <w:ind w:left="20"/>
        <w:jc w:val="center"/>
        <w:rPr>
          <w:rStyle w:val="23"/>
          <w:rFonts w:eastAsiaTheme="minorHAnsi"/>
          <w:bCs w:val="0"/>
          <w:spacing w:val="0"/>
          <w:sz w:val="28"/>
          <w:szCs w:val="28"/>
        </w:rPr>
      </w:pPr>
    </w:p>
    <w:p w:rsidR="00312372" w:rsidRDefault="00312372" w:rsidP="00312372">
      <w:pPr>
        <w:framePr w:w="9995" w:h="10681" w:hRule="exact" w:wrap="none" w:vAnchor="page" w:hAnchor="page" w:x="1516" w:y="2641"/>
        <w:tabs>
          <w:tab w:val="left" w:pos="426"/>
        </w:tabs>
        <w:ind w:left="20"/>
        <w:jc w:val="center"/>
        <w:rPr>
          <w:rStyle w:val="23"/>
          <w:rFonts w:eastAsiaTheme="minorHAnsi"/>
          <w:bCs w:val="0"/>
          <w:spacing w:val="0"/>
          <w:sz w:val="28"/>
          <w:szCs w:val="28"/>
        </w:rPr>
      </w:pPr>
      <w:r>
        <w:rPr>
          <w:rStyle w:val="23"/>
          <w:rFonts w:eastAsiaTheme="minorHAnsi"/>
          <w:bCs w:val="0"/>
          <w:spacing w:val="0"/>
          <w:sz w:val="28"/>
          <w:szCs w:val="28"/>
        </w:rPr>
        <w:t xml:space="preserve">Нормативные </w:t>
      </w:r>
      <w:r w:rsidRPr="004927BF">
        <w:rPr>
          <w:rStyle w:val="23"/>
          <w:rFonts w:eastAsiaTheme="minorHAnsi"/>
          <w:bCs w:val="0"/>
          <w:spacing w:val="0"/>
          <w:sz w:val="28"/>
          <w:szCs w:val="28"/>
        </w:rPr>
        <w:t>правовые акты</w:t>
      </w:r>
    </w:p>
    <w:p w:rsidR="00312372" w:rsidRDefault="00312372" w:rsidP="00312372">
      <w:pPr>
        <w:pStyle w:val="24"/>
        <w:framePr w:w="9995" w:h="10681" w:hRule="exact" w:wrap="none" w:vAnchor="page" w:hAnchor="page" w:x="1516" w:y="2641"/>
        <w:numPr>
          <w:ilvl w:val="0"/>
          <w:numId w:val="36"/>
        </w:numPr>
        <w:shd w:val="clear" w:color="auto" w:fill="auto"/>
        <w:tabs>
          <w:tab w:val="left" w:pos="426"/>
          <w:tab w:val="left" w:pos="722"/>
        </w:tabs>
        <w:spacing w:line="360" w:lineRule="auto"/>
        <w:ind w:left="20"/>
        <w:rPr>
          <w:spacing w:val="0"/>
          <w:sz w:val="28"/>
          <w:szCs w:val="28"/>
        </w:rPr>
      </w:pPr>
      <w:r w:rsidRPr="004927BF">
        <w:rPr>
          <w:rStyle w:val="12"/>
          <w:spacing w:val="0"/>
          <w:sz w:val="28"/>
          <w:szCs w:val="28"/>
        </w:rPr>
        <w:t>Конституция Российской Федерации. - М.: Омега - Л, 2007. - 50 с.</w:t>
      </w:r>
    </w:p>
    <w:p w:rsidR="00312372" w:rsidRDefault="00312372" w:rsidP="00312372">
      <w:pPr>
        <w:pStyle w:val="24"/>
        <w:framePr w:w="9995" w:h="10681" w:hRule="exact" w:wrap="none" w:vAnchor="page" w:hAnchor="page" w:x="1516" w:y="2641"/>
        <w:numPr>
          <w:ilvl w:val="0"/>
          <w:numId w:val="36"/>
        </w:numPr>
        <w:shd w:val="clear" w:color="auto" w:fill="auto"/>
        <w:tabs>
          <w:tab w:val="left" w:pos="426"/>
          <w:tab w:val="left" w:pos="722"/>
        </w:tabs>
        <w:spacing w:line="360" w:lineRule="auto"/>
        <w:ind w:left="20" w:right="40"/>
        <w:rPr>
          <w:spacing w:val="0"/>
          <w:sz w:val="28"/>
          <w:szCs w:val="28"/>
        </w:rPr>
      </w:pPr>
      <w:r w:rsidRPr="004927BF">
        <w:rPr>
          <w:rStyle w:val="12"/>
          <w:spacing w:val="0"/>
          <w:sz w:val="28"/>
          <w:szCs w:val="28"/>
        </w:rPr>
        <w:t>Гражданский кодекс Российской Федерации. Полный текст (части первая вторая, третья и четвертая). - М.: Юркнига, 2007. - 500 с.</w:t>
      </w:r>
    </w:p>
    <w:p w:rsidR="00312372" w:rsidRDefault="00312372" w:rsidP="00312372">
      <w:pPr>
        <w:pStyle w:val="24"/>
        <w:framePr w:w="9995" w:h="10681" w:hRule="exact" w:wrap="none" w:vAnchor="page" w:hAnchor="page" w:x="1516" w:y="2641"/>
        <w:numPr>
          <w:ilvl w:val="0"/>
          <w:numId w:val="36"/>
        </w:numPr>
        <w:shd w:val="clear" w:color="auto" w:fill="auto"/>
        <w:tabs>
          <w:tab w:val="left" w:pos="426"/>
          <w:tab w:val="left" w:pos="722"/>
          <w:tab w:val="right" w:pos="8957"/>
        </w:tabs>
        <w:spacing w:line="360" w:lineRule="auto"/>
        <w:ind w:left="20" w:right="40" w:hanging="360"/>
        <w:rPr>
          <w:rStyle w:val="12"/>
          <w:color w:val="auto"/>
          <w:spacing w:val="0"/>
          <w:sz w:val="28"/>
          <w:szCs w:val="28"/>
          <w:shd w:val="clear" w:color="auto" w:fill="auto"/>
        </w:rPr>
      </w:pPr>
      <w:r w:rsidRPr="004927BF">
        <w:rPr>
          <w:rStyle w:val="12"/>
          <w:spacing w:val="0"/>
          <w:sz w:val="28"/>
          <w:szCs w:val="28"/>
        </w:rPr>
        <w:t>3. Гражданский процессуальный кодекс Российской Федерации. - М.: Норма, 2006. - 350 с.</w:t>
      </w:r>
    </w:p>
    <w:p w:rsidR="00312372" w:rsidRDefault="00312372" w:rsidP="00312372">
      <w:pPr>
        <w:pStyle w:val="24"/>
        <w:framePr w:w="9995" w:h="10681" w:hRule="exact" w:wrap="none" w:vAnchor="page" w:hAnchor="page" w:x="1516" w:y="2641"/>
        <w:numPr>
          <w:ilvl w:val="0"/>
          <w:numId w:val="36"/>
        </w:numPr>
        <w:shd w:val="clear" w:color="auto" w:fill="auto"/>
        <w:tabs>
          <w:tab w:val="left" w:pos="426"/>
          <w:tab w:val="left" w:pos="722"/>
          <w:tab w:val="right" w:pos="8957"/>
        </w:tabs>
        <w:spacing w:line="360" w:lineRule="auto"/>
        <w:ind w:left="20" w:right="40" w:hanging="360"/>
        <w:rPr>
          <w:spacing w:val="0"/>
          <w:sz w:val="28"/>
          <w:szCs w:val="28"/>
        </w:rPr>
      </w:pPr>
      <w:r w:rsidRPr="004927BF">
        <w:rPr>
          <w:rStyle w:val="12"/>
          <w:spacing w:val="0"/>
          <w:sz w:val="28"/>
          <w:szCs w:val="28"/>
        </w:rPr>
        <w:t xml:space="preserve">4. Об общественных объединениях: федеральный закон от 19 мая 1995 № 82-ФЗ </w:t>
      </w:r>
      <w:r w:rsidRPr="004927BF">
        <w:rPr>
          <w:spacing w:val="0"/>
          <w:sz w:val="28"/>
          <w:szCs w:val="28"/>
        </w:rPr>
        <w:t xml:space="preserve">// </w:t>
      </w:r>
      <w:r w:rsidRPr="004927BF">
        <w:rPr>
          <w:rStyle w:val="12"/>
          <w:spacing w:val="0"/>
          <w:sz w:val="28"/>
          <w:szCs w:val="28"/>
        </w:rPr>
        <w:t>Собрание законодательства Российской Федерации. 1995. - №21. -Ст.1930.</w:t>
      </w:r>
    </w:p>
    <w:p w:rsidR="00312372" w:rsidRDefault="00312372" w:rsidP="00312372">
      <w:pPr>
        <w:pStyle w:val="24"/>
        <w:framePr w:w="9995" w:h="10681" w:hRule="exact" w:wrap="none" w:vAnchor="page" w:hAnchor="page" w:x="1516" w:y="2641"/>
        <w:numPr>
          <w:ilvl w:val="0"/>
          <w:numId w:val="36"/>
        </w:numPr>
        <w:shd w:val="clear" w:color="auto" w:fill="auto"/>
        <w:tabs>
          <w:tab w:val="left" w:pos="426"/>
          <w:tab w:val="right" w:pos="8957"/>
        </w:tabs>
        <w:spacing w:line="360" w:lineRule="auto"/>
        <w:ind w:left="20" w:right="40"/>
        <w:rPr>
          <w:spacing w:val="0"/>
          <w:sz w:val="28"/>
          <w:szCs w:val="28"/>
        </w:rPr>
      </w:pPr>
      <w:r w:rsidRPr="004927BF">
        <w:rPr>
          <w:rStyle w:val="12"/>
          <w:spacing w:val="0"/>
          <w:sz w:val="28"/>
          <w:szCs w:val="28"/>
        </w:rPr>
        <w:t xml:space="preserve">О рынке ценных бумаг: федеральный закон от 22 апреля 1996 № 39-Ф3 </w:t>
      </w:r>
      <w:r w:rsidRPr="004927BF">
        <w:rPr>
          <w:spacing w:val="0"/>
          <w:sz w:val="28"/>
          <w:szCs w:val="28"/>
        </w:rPr>
        <w:t xml:space="preserve">// </w:t>
      </w:r>
      <w:r w:rsidRPr="004927BF">
        <w:rPr>
          <w:rStyle w:val="12"/>
          <w:spacing w:val="0"/>
          <w:sz w:val="28"/>
          <w:szCs w:val="28"/>
        </w:rPr>
        <w:t xml:space="preserve">Собрание законодательства Российской Федерации. </w:t>
      </w:r>
      <w:r w:rsidRPr="004927BF">
        <w:rPr>
          <w:spacing w:val="0"/>
          <w:sz w:val="28"/>
          <w:szCs w:val="28"/>
        </w:rPr>
        <w:t xml:space="preserve">- </w:t>
      </w:r>
      <w:r w:rsidRPr="004927BF">
        <w:rPr>
          <w:rStyle w:val="12"/>
          <w:spacing w:val="0"/>
          <w:sz w:val="28"/>
          <w:szCs w:val="28"/>
        </w:rPr>
        <w:t>1996. - № 21.-</w:t>
      </w:r>
      <w:r>
        <w:rPr>
          <w:rStyle w:val="12"/>
          <w:spacing w:val="0"/>
          <w:sz w:val="28"/>
          <w:szCs w:val="28"/>
        </w:rPr>
        <w:t xml:space="preserve"> </w:t>
      </w:r>
      <w:r w:rsidRPr="004927BF">
        <w:rPr>
          <w:rStyle w:val="12"/>
          <w:spacing w:val="0"/>
          <w:sz w:val="28"/>
          <w:szCs w:val="28"/>
        </w:rPr>
        <w:t>Ст. 125.</w:t>
      </w:r>
    </w:p>
    <w:p w:rsidR="00312372" w:rsidRDefault="00312372" w:rsidP="00312372">
      <w:pPr>
        <w:pStyle w:val="24"/>
        <w:framePr w:w="9995" w:h="10681" w:hRule="exact" w:wrap="none" w:vAnchor="page" w:hAnchor="page" w:x="1516" w:y="2641"/>
        <w:numPr>
          <w:ilvl w:val="0"/>
          <w:numId w:val="36"/>
        </w:numPr>
        <w:shd w:val="clear" w:color="auto" w:fill="auto"/>
        <w:tabs>
          <w:tab w:val="left" w:pos="426"/>
          <w:tab w:val="right" w:pos="8957"/>
        </w:tabs>
        <w:spacing w:line="360" w:lineRule="auto"/>
        <w:ind w:left="20" w:right="40"/>
        <w:rPr>
          <w:spacing w:val="0"/>
          <w:sz w:val="28"/>
          <w:szCs w:val="28"/>
        </w:rPr>
      </w:pPr>
      <w:r w:rsidRPr="004927BF">
        <w:rPr>
          <w:rStyle w:val="12"/>
          <w:spacing w:val="0"/>
          <w:sz w:val="28"/>
          <w:szCs w:val="28"/>
        </w:rPr>
        <w:t xml:space="preserve">О государственной регистрации юридических лиц: федеральный закон от 08 августа 2001 № 129-ФЗ </w:t>
      </w:r>
      <w:r w:rsidRPr="004927BF">
        <w:rPr>
          <w:spacing w:val="0"/>
          <w:sz w:val="28"/>
          <w:szCs w:val="28"/>
        </w:rPr>
        <w:t xml:space="preserve">// </w:t>
      </w:r>
      <w:r w:rsidRPr="004927BF">
        <w:rPr>
          <w:rStyle w:val="12"/>
          <w:spacing w:val="0"/>
          <w:sz w:val="28"/>
          <w:szCs w:val="28"/>
        </w:rPr>
        <w:t xml:space="preserve">Собрание законодательства Российской Федерации. </w:t>
      </w:r>
      <w:r w:rsidRPr="004927BF">
        <w:rPr>
          <w:spacing w:val="0"/>
          <w:sz w:val="28"/>
          <w:szCs w:val="28"/>
        </w:rPr>
        <w:t xml:space="preserve">- </w:t>
      </w:r>
      <w:r w:rsidRPr="004927BF">
        <w:rPr>
          <w:rStyle w:val="12"/>
          <w:spacing w:val="0"/>
          <w:sz w:val="28"/>
          <w:szCs w:val="28"/>
        </w:rPr>
        <w:t>2001. - № 1 (ч. II). - Ст. 125.</w:t>
      </w:r>
    </w:p>
    <w:p w:rsidR="00312372" w:rsidRDefault="00312372" w:rsidP="00312372">
      <w:pPr>
        <w:pStyle w:val="24"/>
        <w:framePr w:w="9995" w:h="10681" w:hRule="exact" w:wrap="none" w:vAnchor="page" w:hAnchor="page" w:x="1516" w:y="2641"/>
        <w:numPr>
          <w:ilvl w:val="0"/>
          <w:numId w:val="36"/>
        </w:numPr>
        <w:shd w:val="clear" w:color="auto" w:fill="auto"/>
        <w:tabs>
          <w:tab w:val="left" w:pos="426"/>
          <w:tab w:val="right" w:pos="8957"/>
        </w:tabs>
        <w:spacing w:line="360" w:lineRule="auto"/>
        <w:ind w:left="20" w:right="40"/>
        <w:rPr>
          <w:spacing w:val="0"/>
          <w:sz w:val="28"/>
          <w:szCs w:val="28"/>
        </w:rPr>
      </w:pPr>
      <w:r w:rsidRPr="004927BF">
        <w:rPr>
          <w:rStyle w:val="12"/>
          <w:spacing w:val="0"/>
          <w:sz w:val="28"/>
          <w:szCs w:val="28"/>
        </w:rPr>
        <w:t xml:space="preserve">О мерах по развитию федеральных отношений и местного самоуправления в Российской Федерации: указ Президента РФ от 27 ноября 2003 № 1395 </w:t>
      </w:r>
      <w:r w:rsidRPr="004927BF">
        <w:rPr>
          <w:spacing w:val="0"/>
          <w:sz w:val="28"/>
          <w:szCs w:val="28"/>
        </w:rPr>
        <w:t xml:space="preserve">// </w:t>
      </w:r>
      <w:r w:rsidRPr="004927BF">
        <w:rPr>
          <w:rStyle w:val="12"/>
          <w:spacing w:val="0"/>
          <w:sz w:val="28"/>
          <w:szCs w:val="28"/>
        </w:rPr>
        <w:t>Собрание законодательства РФ. - 2003. - Ст. 4660.</w:t>
      </w:r>
    </w:p>
    <w:p w:rsidR="00312372" w:rsidRDefault="00312372" w:rsidP="00312372">
      <w:pPr>
        <w:pStyle w:val="24"/>
        <w:framePr w:w="9995" w:h="10681" w:hRule="exact" w:wrap="none" w:vAnchor="page" w:hAnchor="page" w:x="1516" w:y="2641"/>
        <w:numPr>
          <w:ilvl w:val="0"/>
          <w:numId w:val="36"/>
        </w:numPr>
        <w:shd w:val="clear" w:color="auto" w:fill="auto"/>
        <w:tabs>
          <w:tab w:val="left" w:pos="426"/>
          <w:tab w:val="right" w:pos="8957"/>
        </w:tabs>
        <w:spacing w:line="360" w:lineRule="auto"/>
        <w:ind w:left="20" w:right="40"/>
        <w:rPr>
          <w:spacing w:val="0"/>
          <w:sz w:val="28"/>
          <w:szCs w:val="28"/>
        </w:rPr>
      </w:pPr>
      <w:r w:rsidRPr="004927BF">
        <w:rPr>
          <w:rStyle w:val="12"/>
          <w:spacing w:val="0"/>
          <w:sz w:val="28"/>
          <w:szCs w:val="28"/>
        </w:rPr>
        <w:t xml:space="preserve">Об утверждении форм документов, используемых при государственной регистрации юридических лиц, и требований к их оформлению: постановление Правительства Российской Федерации от 19 июня 2002 № 439 </w:t>
      </w:r>
      <w:r w:rsidRPr="004927BF">
        <w:rPr>
          <w:spacing w:val="0"/>
          <w:sz w:val="28"/>
          <w:szCs w:val="28"/>
        </w:rPr>
        <w:t xml:space="preserve">// </w:t>
      </w:r>
      <w:r w:rsidRPr="004927BF">
        <w:rPr>
          <w:rStyle w:val="12"/>
          <w:spacing w:val="0"/>
          <w:sz w:val="28"/>
          <w:szCs w:val="28"/>
        </w:rPr>
        <w:t xml:space="preserve">Собрание законодательства Российской Федерации. </w:t>
      </w:r>
      <w:r w:rsidRPr="004927BF">
        <w:rPr>
          <w:spacing w:val="0"/>
          <w:sz w:val="28"/>
          <w:szCs w:val="28"/>
        </w:rPr>
        <w:t xml:space="preserve">- </w:t>
      </w:r>
      <w:r w:rsidRPr="004927BF">
        <w:rPr>
          <w:rStyle w:val="12"/>
          <w:spacing w:val="0"/>
          <w:sz w:val="28"/>
          <w:szCs w:val="28"/>
        </w:rPr>
        <w:t>2002. -</w:t>
      </w:r>
      <w:r>
        <w:rPr>
          <w:rStyle w:val="12"/>
          <w:spacing w:val="0"/>
          <w:sz w:val="28"/>
          <w:szCs w:val="28"/>
        </w:rPr>
        <w:t xml:space="preserve"> </w:t>
      </w:r>
      <w:r w:rsidRPr="004927BF">
        <w:rPr>
          <w:rStyle w:val="12"/>
          <w:spacing w:val="0"/>
          <w:sz w:val="28"/>
          <w:szCs w:val="28"/>
        </w:rPr>
        <w:t>№ 34.-</w:t>
      </w:r>
      <w:r>
        <w:rPr>
          <w:rStyle w:val="12"/>
          <w:spacing w:val="0"/>
          <w:sz w:val="28"/>
          <w:szCs w:val="28"/>
        </w:rPr>
        <w:t xml:space="preserve"> </w:t>
      </w:r>
      <w:r w:rsidRPr="004927BF">
        <w:rPr>
          <w:rStyle w:val="12"/>
          <w:spacing w:val="0"/>
          <w:sz w:val="28"/>
          <w:szCs w:val="28"/>
        </w:rPr>
        <w:t>Ст. 60.</w:t>
      </w:r>
    </w:p>
    <w:p w:rsidR="008D7B36" w:rsidRDefault="008D7B36" w:rsidP="00AE6DE0">
      <w:pPr>
        <w:spacing w:after="0" w:line="360" w:lineRule="auto"/>
        <w:jc w:val="center"/>
        <w:rPr>
          <w:rFonts w:ascii="Times New Roman" w:hAnsi="Times New Roman" w:cs="Times New Roman"/>
          <w:b/>
          <w:sz w:val="28"/>
          <w:szCs w:val="28"/>
        </w:rPr>
      </w:pPr>
    </w:p>
    <w:p w:rsidR="00AE6DE0" w:rsidRPr="00195998" w:rsidRDefault="00AE6DE0" w:rsidP="00AE6DE0">
      <w:pPr>
        <w:ind w:left="20"/>
        <w:jc w:val="center"/>
        <w:rPr>
          <w:rStyle w:val="23"/>
          <w:rFonts w:eastAsiaTheme="minorHAnsi"/>
          <w:bCs w:val="0"/>
          <w:sz w:val="28"/>
          <w:szCs w:val="28"/>
        </w:rPr>
      </w:pPr>
      <w:r w:rsidRPr="00F96274">
        <w:rPr>
          <w:rStyle w:val="23"/>
          <w:rFonts w:eastAsiaTheme="minorHAnsi"/>
          <w:bCs w:val="0"/>
          <w:sz w:val="28"/>
          <w:szCs w:val="28"/>
        </w:rPr>
        <w:t>СПИСОК ИСПОЛЬЗОВАННЫХ ИСТОЧНИКОВ</w:t>
      </w: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AE6DE0" w:rsidRDefault="00AE6DE0" w:rsidP="00AE6DE0">
      <w:pPr>
        <w:spacing w:after="0" w:line="360" w:lineRule="auto"/>
        <w:ind w:left="20"/>
        <w:jc w:val="center"/>
        <w:rPr>
          <w:rFonts w:ascii="Times New Roman" w:hAnsi="Times New Roman" w:cs="Times New Roman"/>
          <w:b/>
          <w:sz w:val="28"/>
          <w:szCs w:val="28"/>
        </w:rPr>
      </w:pPr>
    </w:p>
    <w:p w:rsidR="00312372" w:rsidRDefault="00312372" w:rsidP="00AE6DE0">
      <w:pPr>
        <w:tabs>
          <w:tab w:val="left" w:pos="426"/>
        </w:tabs>
        <w:spacing w:line="360" w:lineRule="auto"/>
        <w:ind w:left="20"/>
        <w:jc w:val="center"/>
        <w:rPr>
          <w:rStyle w:val="23"/>
          <w:rFonts w:eastAsiaTheme="minorHAnsi"/>
          <w:bCs w:val="0"/>
          <w:spacing w:val="0"/>
          <w:sz w:val="28"/>
          <w:szCs w:val="28"/>
        </w:rPr>
      </w:pPr>
    </w:p>
    <w:p w:rsidR="00AE6DE0" w:rsidRDefault="00AE6DE0" w:rsidP="00AE6DE0">
      <w:pPr>
        <w:tabs>
          <w:tab w:val="left" w:pos="426"/>
        </w:tabs>
        <w:spacing w:line="360" w:lineRule="auto"/>
        <w:ind w:left="20"/>
        <w:jc w:val="center"/>
        <w:rPr>
          <w:rFonts w:ascii="Times New Roman" w:hAnsi="Times New Roman" w:cs="Times New Roman"/>
          <w:b/>
          <w:sz w:val="28"/>
          <w:szCs w:val="28"/>
        </w:rPr>
      </w:pPr>
      <w:r w:rsidRPr="004927BF">
        <w:rPr>
          <w:rStyle w:val="23"/>
          <w:rFonts w:eastAsiaTheme="minorHAnsi"/>
          <w:bCs w:val="0"/>
          <w:spacing w:val="0"/>
          <w:sz w:val="28"/>
          <w:szCs w:val="28"/>
        </w:rPr>
        <w:t>Литература</w:t>
      </w:r>
    </w:p>
    <w:p w:rsidR="00AE6DE0" w:rsidRPr="00F96274" w:rsidRDefault="00AE6DE0" w:rsidP="00AE6DE0">
      <w:pPr>
        <w:pStyle w:val="a7"/>
        <w:numPr>
          <w:ilvl w:val="0"/>
          <w:numId w:val="36"/>
        </w:numPr>
        <w:spacing w:after="0" w:line="360" w:lineRule="auto"/>
        <w:ind w:left="20"/>
        <w:jc w:val="both"/>
        <w:rPr>
          <w:rFonts w:ascii="Times New Roman" w:hAnsi="Times New Roman" w:cs="Times New Roman"/>
          <w:b/>
          <w:sz w:val="28"/>
          <w:szCs w:val="28"/>
        </w:rPr>
      </w:pPr>
      <w:r>
        <w:rPr>
          <w:rStyle w:val="12"/>
          <w:rFonts w:eastAsiaTheme="minorHAnsi"/>
          <w:spacing w:val="0"/>
          <w:sz w:val="28"/>
          <w:szCs w:val="28"/>
        </w:rPr>
        <w:t>Баркан</w:t>
      </w:r>
      <w:r w:rsidRPr="00F96274">
        <w:rPr>
          <w:rStyle w:val="12"/>
          <w:rFonts w:eastAsiaTheme="minorHAnsi"/>
          <w:spacing w:val="0"/>
          <w:sz w:val="28"/>
          <w:szCs w:val="28"/>
        </w:rPr>
        <w:t xml:space="preserve"> Д.И. Управляем фирмой в условиях рынка, </w:t>
      </w:r>
      <w:r w:rsidRPr="00F96274">
        <w:rPr>
          <w:rFonts w:ascii="Times New Roman" w:hAnsi="Times New Roman" w:cs="Times New Roman"/>
          <w:sz w:val="28"/>
          <w:szCs w:val="28"/>
        </w:rPr>
        <w:t xml:space="preserve">/ </w:t>
      </w:r>
      <w:r w:rsidRPr="00F96274">
        <w:rPr>
          <w:rStyle w:val="12"/>
          <w:rFonts w:eastAsiaTheme="minorHAnsi"/>
          <w:spacing w:val="0"/>
          <w:sz w:val="28"/>
          <w:szCs w:val="28"/>
        </w:rPr>
        <w:t>Д.И. Баркан. - М.: Аквилон, 201</w:t>
      </w:r>
      <w:r>
        <w:rPr>
          <w:rStyle w:val="12"/>
          <w:rFonts w:eastAsiaTheme="minorHAnsi"/>
          <w:spacing w:val="0"/>
          <w:sz w:val="28"/>
          <w:szCs w:val="28"/>
        </w:rPr>
        <w:t>9</w:t>
      </w:r>
      <w:r w:rsidRPr="00F96274">
        <w:rPr>
          <w:rStyle w:val="12"/>
          <w:rFonts w:eastAsiaTheme="minorHAnsi"/>
          <w:spacing w:val="0"/>
          <w:sz w:val="28"/>
          <w:szCs w:val="28"/>
        </w:rPr>
        <w:t>. – 150 с.</w:t>
      </w:r>
    </w:p>
    <w:p w:rsidR="00AE6DE0" w:rsidRPr="00F96274" w:rsidRDefault="00AE6DE0" w:rsidP="00AE6DE0">
      <w:pPr>
        <w:pStyle w:val="24"/>
        <w:numPr>
          <w:ilvl w:val="0"/>
          <w:numId w:val="36"/>
        </w:numPr>
        <w:shd w:val="clear" w:color="auto" w:fill="auto"/>
        <w:tabs>
          <w:tab w:val="left" w:pos="648"/>
        </w:tabs>
        <w:spacing w:line="360" w:lineRule="auto"/>
        <w:ind w:left="20" w:right="20"/>
        <w:rPr>
          <w:spacing w:val="0"/>
          <w:sz w:val="28"/>
          <w:szCs w:val="28"/>
        </w:rPr>
      </w:pPr>
      <w:r>
        <w:rPr>
          <w:rStyle w:val="12"/>
          <w:spacing w:val="0"/>
          <w:sz w:val="28"/>
          <w:szCs w:val="28"/>
        </w:rPr>
        <w:t>Валькова</w:t>
      </w:r>
      <w:r w:rsidRPr="00F96274">
        <w:rPr>
          <w:rStyle w:val="12"/>
          <w:spacing w:val="0"/>
          <w:sz w:val="28"/>
          <w:szCs w:val="28"/>
        </w:rPr>
        <w:t xml:space="preserve"> В.Г. Правители России / В. Валькова, </w:t>
      </w:r>
      <w:r>
        <w:rPr>
          <w:rStyle w:val="12"/>
          <w:spacing w:val="0"/>
          <w:sz w:val="28"/>
          <w:szCs w:val="28"/>
        </w:rPr>
        <w:t xml:space="preserve">О. Валькова. - М. : </w:t>
      </w:r>
      <w:r>
        <w:rPr>
          <w:rStyle w:val="12"/>
          <w:spacing w:val="0"/>
          <w:sz w:val="28"/>
          <w:szCs w:val="28"/>
        </w:rPr>
        <w:lastRenderedPageBreak/>
        <w:t>Айрис-пресс</w:t>
      </w:r>
      <w:r w:rsidRPr="00F96274">
        <w:rPr>
          <w:rStyle w:val="12"/>
          <w:spacing w:val="0"/>
          <w:sz w:val="28"/>
          <w:szCs w:val="28"/>
        </w:rPr>
        <w:t>; Рольф, 20</w:t>
      </w:r>
      <w:r>
        <w:rPr>
          <w:rStyle w:val="12"/>
          <w:spacing w:val="0"/>
          <w:sz w:val="28"/>
          <w:szCs w:val="28"/>
        </w:rPr>
        <w:t>1</w:t>
      </w:r>
      <w:r w:rsidRPr="00F96274">
        <w:rPr>
          <w:rStyle w:val="12"/>
          <w:spacing w:val="0"/>
          <w:sz w:val="28"/>
          <w:szCs w:val="28"/>
        </w:rPr>
        <w:t xml:space="preserve">9. </w:t>
      </w:r>
      <w:r w:rsidRPr="00F96274">
        <w:rPr>
          <w:spacing w:val="0"/>
          <w:sz w:val="28"/>
          <w:szCs w:val="28"/>
        </w:rPr>
        <w:t xml:space="preserve">- </w:t>
      </w:r>
      <w:r w:rsidRPr="00F96274">
        <w:rPr>
          <w:rStyle w:val="12"/>
          <w:spacing w:val="0"/>
          <w:sz w:val="28"/>
          <w:szCs w:val="28"/>
        </w:rPr>
        <w:t>350 с.</w:t>
      </w:r>
    </w:p>
    <w:p w:rsidR="00AE6DE0" w:rsidRPr="00F96274" w:rsidRDefault="00AE6DE0" w:rsidP="00AE6DE0">
      <w:pPr>
        <w:pStyle w:val="24"/>
        <w:numPr>
          <w:ilvl w:val="0"/>
          <w:numId w:val="36"/>
        </w:numPr>
        <w:shd w:val="clear" w:color="auto" w:fill="auto"/>
        <w:tabs>
          <w:tab w:val="left" w:pos="648"/>
        </w:tabs>
        <w:spacing w:line="360" w:lineRule="auto"/>
        <w:ind w:left="20" w:right="20"/>
        <w:rPr>
          <w:spacing w:val="0"/>
          <w:sz w:val="28"/>
          <w:szCs w:val="28"/>
        </w:rPr>
      </w:pPr>
      <w:r>
        <w:rPr>
          <w:rStyle w:val="12"/>
          <w:spacing w:val="0"/>
          <w:sz w:val="28"/>
          <w:szCs w:val="28"/>
        </w:rPr>
        <w:t xml:space="preserve">Кортунов </w:t>
      </w:r>
      <w:r w:rsidRPr="00F96274">
        <w:rPr>
          <w:rStyle w:val="12"/>
          <w:spacing w:val="0"/>
          <w:sz w:val="28"/>
          <w:szCs w:val="28"/>
        </w:rPr>
        <w:t>С.В. Диалектика национальной и международной</w:t>
      </w:r>
      <w:r>
        <w:rPr>
          <w:rStyle w:val="12"/>
          <w:spacing w:val="0"/>
          <w:sz w:val="28"/>
          <w:szCs w:val="28"/>
        </w:rPr>
        <w:t xml:space="preserve">  </w:t>
      </w:r>
      <w:r w:rsidRPr="00F96274">
        <w:rPr>
          <w:rStyle w:val="12"/>
          <w:spacing w:val="0"/>
          <w:sz w:val="28"/>
          <w:szCs w:val="28"/>
        </w:rPr>
        <w:t xml:space="preserve"> безопасности: некоторые методологические проблемы </w:t>
      </w:r>
      <w:r w:rsidRPr="00F96274">
        <w:rPr>
          <w:spacing w:val="0"/>
          <w:sz w:val="28"/>
          <w:szCs w:val="28"/>
        </w:rPr>
        <w:t xml:space="preserve">/ </w:t>
      </w:r>
      <w:r w:rsidRPr="00F96274">
        <w:rPr>
          <w:rStyle w:val="12"/>
          <w:spacing w:val="0"/>
          <w:sz w:val="28"/>
          <w:szCs w:val="28"/>
        </w:rPr>
        <w:t xml:space="preserve">С.В. Кортунов </w:t>
      </w:r>
      <w:r w:rsidRPr="00F96274">
        <w:rPr>
          <w:spacing w:val="0"/>
          <w:sz w:val="28"/>
          <w:szCs w:val="28"/>
        </w:rPr>
        <w:t xml:space="preserve">// </w:t>
      </w:r>
      <w:r w:rsidRPr="00F96274">
        <w:rPr>
          <w:rStyle w:val="12"/>
          <w:spacing w:val="0"/>
          <w:sz w:val="28"/>
          <w:szCs w:val="28"/>
        </w:rPr>
        <w:t xml:space="preserve">ПОЛИС. </w:t>
      </w:r>
      <w:r w:rsidRPr="00F96274">
        <w:rPr>
          <w:spacing w:val="0"/>
          <w:sz w:val="28"/>
          <w:szCs w:val="28"/>
        </w:rPr>
        <w:t xml:space="preserve">- </w:t>
      </w:r>
      <w:r w:rsidRPr="00F96274">
        <w:rPr>
          <w:rStyle w:val="12"/>
          <w:spacing w:val="0"/>
          <w:sz w:val="28"/>
          <w:szCs w:val="28"/>
        </w:rPr>
        <w:t>20</w:t>
      </w:r>
      <w:r>
        <w:rPr>
          <w:rStyle w:val="12"/>
          <w:spacing w:val="0"/>
          <w:sz w:val="28"/>
          <w:szCs w:val="28"/>
        </w:rPr>
        <w:t>1</w:t>
      </w:r>
      <w:r w:rsidRPr="00F96274">
        <w:rPr>
          <w:rStyle w:val="12"/>
          <w:spacing w:val="0"/>
          <w:sz w:val="28"/>
          <w:szCs w:val="28"/>
        </w:rPr>
        <w:t xml:space="preserve">9. </w:t>
      </w:r>
      <w:r w:rsidRPr="00F96274">
        <w:rPr>
          <w:spacing w:val="0"/>
          <w:sz w:val="28"/>
          <w:szCs w:val="28"/>
        </w:rPr>
        <w:t xml:space="preserve">- </w:t>
      </w:r>
      <w:r w:rsidRPr="00F96274">
        <w:rPr>
          <w:rStyle w:val="12"/>
          <w:spacing w:val="0"/>
          <w:sz w:val="28"/>
          <w:szCs w:val="28"/>
        </w:rPr>
        <w:t>№ 1. - С. 7-28.</w:t>
      </w:r>
    </w:p>
    <w:p w:rsidR="00AE6DE0" w:rsidRPr="00F96274" w:rsidRDefault="00AE6DE0" w:rsidP="00AE6DE0">
      <w:pPr>
        <w:pStyle w:val="24"/>
        <w:numPr>
          <w:ilvl w:val="0"/>
          <w:numId w:val="36"/>
        </w:numPr>
        <w:shd w:val="clear" w:color="auto" w:fill="auto"/>
        <w:tabs>
          <w:tab w:val="left" w:pos="648"/>
        </w:tabs>
        <w:spacing w:line="360" w:lineRule="auto"/>
        <w:ind w:left="40" w:right="20"/>
        <w:rPr>
          <w:spacing w:val="0"/>
          <w:sz w:val="28"/>
          <w:szCs w:val="28"/>
        </w:rPr>
      </w:pPr>
      <w:r w:rsidRPr="00F96274">
        <w:rPr>
          <w:rStyle w:val="12"/>
          <w:spacing w:val="0"/>
          <w:sz w:val="28"/>
          <w:szCs w:val="28"/>
        </w:rPr>
        <w:t>Крутова А.Ю. Многопартийность в России 1991-2001 гг.</w:t>
      </w:r>
      <w:r>
        <w:rPr>
          <w:rStyle w:val="12"/>
          <w:spacing w:val="0"/>
          <w:sz w:val="28"/>
          <w:szCs w:val="28"/>
        </w:rPr>
        <w:t>: историческое исследование</w:t>
      </w:r>
      <w:r w:rsidRPr="00F96274">
        <w:rPr>
          <w:rStyle w:val="12"/>
          <w:spacing w:val="0"/>
          <w:sz w:val="28"/>
          <w:szCs w:val="28"/>
        </w:rPr>
        <w:t xml:space="preserve">: автореф. дис. ... канд. ист. наук : 07.00.02 </w:t>
      </w:r>
      <w:r w:rsidRPr="00F96274">
        <w:rPr>
          <w:spacing w:val="0"/>
          <w:sz w:val="28"/>
          <w:szCs w:val="28"/>
        </w:rPr>
        <w:t xml:space="preserve">/ </w:t>
      </w:r>
      <w:r>
        <w:rPr>
          <w:rStyle w:val="12"/>
          <w:spacing w:val="0"/>
          <w:sz w:val="28"/>
          <w:szCs w:val="28"/>
        </w:rPr>
        <w:t>А.Ю. Крутова</w:t>
      </w:r>
      <w:r w:rsidRPr="00F96274">
        <w:rPr>
          <w:rStyle w:val="12"/>
          <w:spacing w:val="0"/>
          <w:sz w:val="28"/>
          <w:szCs w:val="28"/>
        </w:rPr>
        <w:t xml:space="preserve">; Моск. воен. ин-т федерал, погранич. службы РФ. </w:t>
      </w:r>
      <w:r w:rsidRPr="00F96274">
        <w:rPr>
          <w:spacing w:val="0"/>
          <w:sz w:val="28"/>
          <w:szCs w:val="28"/>
        </w:rPr>
        <w:t xml:space="preserve">- </w:t>
      </w:r>
      <w:r w:rsidRPr="00F96274">
        <w:rPr>
          <w:rStyle w:val="12"/>
          <w:spacing w:val="0"/>
          <w:sz w:val="28"/>
          <w:szCs w:val="28"/>
        </w:rPr>
        <w:t xml:space="preserve">М., </w:t>
      </w:r>
      <w:r w:rsidRPr="00F96274">
        <w:rPr>
          <w:rStyle w:val="115pt0pt"/>
          <w:spacing w:val="0"/>
          <w:sz w:val="28"/>
          <w:szCs w:val="28"/>
        </w:rPr>
        <w:t>20</w:t>
      </w:r>
      <w:r>
        <w:rPr>
          <w:rStyle w:val="115pt0pt"/>
          <w:spacing w:val="0"/>
          <w:sz w:val="28"/>
          <w:szCs w:val="28"/>
        </w:rPr>
        <w:t>20</w:t>
      </w:r>
      <w:r w:rsidRPr="00F96274">
        <w:rPr>
          <w:rStyle w:val="CordiaUPC18pt0pt"/>
          <w:rFonts w:ascii="Times New Roman" w:hAnsi="Times New Roman" w:cs="Times New Roman"/>
          <w:sz w:val="28"/>
          <w:szCs w:val="28"/>
        </w:rPr>
        <w:t>.</w:t>
      </w:r>
    </w:p>
    <w:p w:rsidR="00AE6DE0" w:rsidRPr="00F96274" w:rsidRDefault="00AE6DE0" w:rsidP="00AE6DE0">
      <w:pPr>
        <w:pStyle w:val="24"/>
        <w:numPr>
          <w:ilvl w:val="0"/>
          <w:numId w:val="36"/>
        </w:numPr>
        <w:shd w:val="clear" w:color="auto" w:fill="auto"/>
        <w:tabs>
          <w:tab w:val="left" w:pos="648"/>
        </w:tabs>
        <w:spacing w:line="360" w:lineRule="auto"/>
        <w:ind w:left="40" w:right="20"/>
        <w:rPr>
          <w:spacing w:val="0"/>
          <w:sz w:val="28"/>
          <w:szCs w:val="28"/>
        </w:rPr>
      </w:pPr>
      <w:r w:rsidRPr="00F96274">
        <w:rPr>
          <w:rStyle w:val="12"/>
          <w:spacing w:val="0"/>
          <w:sz w:val="28"/>
          <w:szCs w:val="28"/>
        </w:rPr>
        <w:t>Рыночная экономика: словарь / под ред. Г.Я. Кипермана. - М.: Республика, 201</w:t>
      </w:r>
      <w:r>
        <w:rPr>
          <w:rStyle w:val="12"/>
          <w:spacing w:val="0"/>
          <w:sz w:val="28"/>
          <w:szCs w:val="28"/>
        </w:rPr>
        <w:t>8</w:t>
      </w:r>
      <w:r w:rsidRPr="00F96274">
        <w:rPr>
          <w:rStyle w:val="12"/>
          <w:spacing w:val="0"/>
          <w:sz w:val="28"/>
          <w:szCs w:val="28"/>
        </w:rPr>
        <w:t>. - 88 с.</w:t>
      </w:r>
    </w:p>
    <w:p w:rsidR="00AE6DE0" w:rsidRPr="00F96274" w:rsidRDefault="00AE6DE0" w:rsidP="00AE6DE0">
      <w:pPr>
        <w:pStyle w:val="24"/>
        <w:numPr>
          <w:ilvl w:val="0"/>
          <w:numId w:val="36"/>
        </w:numPr>
        <w:shd w:val="clear" w:color="auto" w:fill="auto"/>
        <w:tabs>
          <w:tab w:val="left" w:pos="648"/>
        </w:tabs>
        <w:spacing w:line="360" w:lineRule="auto"/>
        <w:ind w:left="40" w:right="23"/>
        <w:rPr>
          <w:spacing w:val="0"/>
          <w:sz w:val="28"/>
          <w:szCs w:val="28"/>
        </w:rPr>
      </w:pPr>
      <w:r w:rsidRPr="00F96274">
        <w:rPr>
          <w:rStyle w:val="12"/>
          <w:spacing w:val="0"/>
          <w:sz w:val="28"/>
          <w:szCs w:val="28"/>
        </w:rPr>
        <w:t xml:space="preserve">Селезнев Л.И. Заговор против независимости </w:t>
      </w:r>
      <w:r w:rsidRPr="00F96274">
        <w:rPr>
          <w:spacing w:val="0"/>
          <w:sz w:val="28"/>
          <w:szCs w:val="28"/>
        </w:rPr>
        <w:t xml:space="preserve">/ </w:t>
      </w:r>
      <w:r w:rsidRPr="00F96274">
        <w:rPr>
          <w:rStyle w:val="12"/>
          <w:spacing w:val="0"/>
          <w:sz w:val="28"/>
          <w:szCs w:val="28"/>
        </w:rPr>
        <w:t xml:space="preserve">Л.И. Селезнев. - Л. : Ленингр. орг. о-ва «Знание» РСФСР, </w:t>
      </w:r>
      <w:r>
        <w:rPr>
          <w:rStyle w:val="12"/>
          <w:spacing w:val="0"/>
          <w:sz w:val="28"/>
          <w:szCs w:val="28"/>
        </w:rPr>
        <w:t>2019</w:t>
      </w:r>
      <w:r w:rsidRPr="00F96274">
        <w:rPr>
          <w:rStyle w:val="12"/>
          <w:spacing w:val="0"/>
          <w:sz w:val="28"/>
          <w:szCs w:val="28"/>
        </w:rPr>
        <w:t>. - 31 с.</w:t>
      </w:r>
    </w:p>
    <w:p w:rsidR="00AE6DE0" w:rsidRPr="00F96274" w:rsidRDefault="00AE6DE0" w:rsidP="00AE6DE0">
      <w:pPr>
        <w:spacing w:after="0" w:line="360" w:lineRule="auto"/>
        <w:ind w:right="23"/>
        <w:jc w:val="center"/>
        <w:rPr>
          <w:rFonts w:ascii="Times New Roman" w:hAnsi="Times New Roman" w:cs="Times New Roman"/>
          <w:b/>
          <w:sz w:val="28"/>
          <w:szCs w:val="28"/>
        </w:rPr>
      </w:pPr>
      <w:bookmarkStart w:id="16" w:name="bookmark0"/>
      <w:r w:rsidRPr="00F96274">
        <w:rPr>
          <w:rStyle w:val="14"/>
          <w:rFonts w:eastAsiaTheme="minorHAnsi"/>
          <w:bCs w:val="0"/>
          <w:spacing w:val="0"/>
          <w:sz w:val="28"/>
          <w:szCs w:val="28"/>
        </w:rPr>
        <w:t>Электронные ресурсы</w:t>
      </w:r>
      <w:bookmarkEnd w:id="16"/>
    </w:p>
    <w:p w:rsidR="00AE6DE0" w:rsidRPr="00F96274" w:rsidRDefault="00AE6DE0" w:rsidP="00AE6DE0">
      <w:pPr>
        <w:pStyle w:val="24"/>
        <w:numPr>
          <w:ilvl w:val="0"/>
          <w:numId w:val="36"/>
        </w:numPr>
        <w:shd w:val="clear" w:color="auto" w:fill="auto"/>
        <w:tabs>
          <w:tab w:val="left" w:pos="648"/>
        </w:tabs>
        <w:spacing w:line="360" w:lineRule="auto"/>
        <w:ind w:left="40" w:right="20"/>
        <w:rPr>
          <w:spacing w:val="0"/>
          <w:sz w:val="28"/>
          <w:szCs w:val="28"/>
        </w:rPr>
      </w:pPr>
      <w:r w:rsidRPr="00F96274">
        <w:rPr>
          <w:rStyle w:val="12"/>
          <w:spacing w:val="0"/>
          <w:sz w:val="28"/>
          <w:szCs w:val="28"/>
        </w:rPr>
        <w:t xml:space="preserve">Президент [Электронный ресурс]. - Режим доступа: </w:t>
      </w:r>
      <w:hyperlink r:id="rId9" w:history="1">
        <w:r w:rsidRPr="00F96274">
          <w:rPr>
            <w:rStyle w:val="af6"/>
            <w:spacing w:val="0"/>
            <w:sz w:val="28"/>
            <w:szCs w:val="28"/>
            <w:lang w:val="en-US"/>
          </w:rPr>
          <w:t>http</w:t>
        </w:r>
        <w:r w:rsidRPr="00F96274">
          <w:rPr>
            <w:rStyle w:val="af6"/>
            <w:spacing w:val="0"/>
            <w:sz w:val="28"/>
            <w:szCs w:val="28"/>
          </w:rPr>
          <w:t>://</w:t>
        </w:r>
        <w:r w:rsidRPr="00F96274">
          <w:rPr>
            <w:rStyle w:val="af6"/>
            <w:spacing w:val="0"/>
            <w:sz w:val="28"/>
            <w:szCs w:val="28"/>
            <w:lang w:val="en-US"/>
          </w:rPr>
          <w:t>kremlin</w:t>
        </w:r>
        <w:r w:rsidRPr="00F96274">
          <w:rPr>
            <w:rStyle w:val="af6"/>
            <w:spacing w:val="0"/>
            <w:sz w:val="28"/>
            <w:szCs w:val="28"/>
          </w:rPr>
          <w:t>.</w:t>
        </w:r>
        <w:r w:rsidRPr="00F96274">
          <w:rPr>
            <w:rStyle w:val="af6"/>
            <w:spacing w:val="0"/>
            <w:sz w:val="28"/>
            <w:szCs w:val="28"/>
            <w:lang w:val="en-US"/>
          </w:rPr>
          <w:t>ru</w:t>
        </w:r>
      </w:hyperlink>
      <w:r w:rsidRPr="00F96274">
        <w:rPr>
          <w:rStyle w:val="12"/>
          <w:spacing w:val="0"/>
          <w:sz w:val="28"/>
          <w:szCs w:val="28"/>
        </w:rPr>
        <w:t xml:space="preserve">. </w:t>
      </w:r>
      <w:r w:rsidRPr="00F96274">
        <w:rPr>
          <w:spacing w:val="0"/>
          <w:sz w:val="28"/>
          <w:szCs w:val="28"/>
        </w:rPr>
        <w:t xml:space="preserve">- </w:t>
      </w:r>
      <w:r w:rsidRPr="00F96274">
        <w:rPr>
          <w:rStyle w:val="12"/>
          <w:spacing w:val="0"/>
          <w:sz w:val="28"/>
          <w:szCs w:val="28"/>
        </w:rPr>
        <w:t xml:space="preserve">(Дата обращения </w:t>
      </w:r>
      <w:r w:rsidRPr="00F96274">
        <w:rPr>
          <w:spacing w:val="0"/>
          <w:sz w:val="28"/>
          <w:szCs w:val="28"/>
        </w:rPr>
        <w:t xml:space="preserve">- </w:t>
      </w:r>
      <w:r>
        <w:rPr>
          <w:rStyle w:val="12"/>
          <w:spacing w:val="0"/>
          <w:sz w:val="28"/>
          <w:szCs w:val="28"/>
        </w:rPr>
        <w:t>10.03</w:t>
      </w:r>
      <w:r w:rsidRPr="00F96274">
        <w:rPr>
          <w:rStyle w:val="12"/>
          <w:spacing w:val="0"/>
          <w:sz w:val="28"/>
          <w:szCs w:val="28"/>
        </w:rPr>
        <w:t>.20</w:t>
      </w:r>
      <w:r>
        <w:rPr>
          <w:rStyle w:val="12"/>
          <w:spacing w:val="0"/>
          <w:sz w:val="28"/>
          <w:szCs w:val="28"/>
        </w:rPr>
        <w:t>21</w:t>
      </w:r>
      <w:r w:rsidRPr="00F96274">
        <w:rPr>
          <w:rStyle w:val="12"/>
          <w:spacing w:val="0"/>
          <w:sz w:val="28"/>
          <w:szCs w:val="28"/>
        </w:rPr>
        <w:t>).</w:t>
      </w:r>
    </w:p>
    <w:p w:rsidR="00AE6DE0" w:rsidRPr="00F96274" w:rsidRDefault="00AE6DE0" w:rsidP="00AE6DE0">
      <w:pPr>
        <w:pStyle w:val="24"/>
        <w:numPr>
          <w:ilvl w:val="0"/>
          <w:numId w:val="36"/>
        </w:numPr>
        <w:shd w:val="clear" w:color="auto" w:fill="auto"/>
        <w:tabs>
          <w:tab w:val="left" w:pos="648"/>
        </w:tabs>
        <w:spacing w:line="360" w:lineRule="auto"/>
        <w:ind w:left="40" w:right="20"/>
        <w:rPr>
          <w:spacing w:val="0"/>
          <w:sz w:val="28"/>
          <w:szCs w:val="28"/>
        </w:rPr>
      </w:pPr>
      <w:r w:rsidRPr="00F96274">
        <w:rPr>
          <w:rStyle w:val="12"/>
          <w:spacing w:val="0"/>
          <w:sz w:val="28"/>
          <w:szCs w:val="28"/>
        </w:rPr>
        <w:t xml:space="preserve">Российская государственная библиотека [Электронный ресурс] : </w:t>
      </w:r>
      <w:r w:rsidRPr="00F96274">
        <w:rPr>
          <w:spacing w:val="0"/>
          <w:sz w:val="28"/>
          <w:szCs w:val="28"/>
        </w:rPr>
        <w:t xml:space="preserve">- </w:t>
      </w:r>
      <w:r w:rsidRPr="00F96274">
        <w:rPr>
          <w:rStyle w:val="12"/>
          <w:spacing w:val="0"/>
          <w:sz w:val="28"/>
          <w:szCs w:val="28"/>
        </w:rPr>
        <w:t xml:space="preserve">Режим доступа: </w:t>
      </w:r>
      <w:hyperlink r:id="rId10" w:history="1">
        <w:r w:rsidRPr="00F96274">
          <w:rPr>
            <w:rStyle w:val="af6"/>
            <w:spacing w:val="0"/>
            <w:sz w:val="28"/>
            <w:szCs w:val="28"/>
            <w:lang w:val="en-US"/>
          </w:rPr>
          <w:t>http</w:t>
        </w:r>
        <w:r w:rsidRPr="00F96274">
          <w:rPr>
            <w:rStyle w:val="af6"/>
            <w:spacing w:val="0"/>
            <w:sz w:val="28"/>
            <w:szCs w:val="28"/>
          </w:rPr>
          <w:t>://</w:t>
        </w:r>
        <w:r w:rsidRPr="00F96274">
          <w:rPr>
            <w:rStyle w:val="af6"/>
            <w:spacing w:val="0"/>
            <w:sz w:val="28"/>
            <w:szCs w:val="28"/>
            <w:lang w:val="en-US"/>
          </w:rPr>
          <w:t>www</w:t>
        </w:r>
        <w:r w:rsidRPr="00F96274">
          <w:rPr>
            <w:rStyle w:val="af6"/>
            <w:spacing w:val="0"/>
            <w:sz w:val="28"/>
            <w:szCs w:val="28"/>
          </w:rPr>
          <w:t>.</w:t>
        </w:r>
        <w:r w:rsidRPr="00F96274">
          <w:rPr>
            <w:rStyle w:val="af6"/>
            <w:spacing w:val="0"/>
            <w:sz w:val="28"/>
            <w:szCs w:val="28"/>
            <w:lang w:val="en-US"/>
          </w:rPr>
          <w:t>rsl</w:t>
        </w:r>
        <w:r w:rsidRPr="00F96274">
          <w:rPr>
            <w:rStyle w:val="af6"/>
            <w:spacing w:val="0"/>
            <w:sz w:val="28"/>
            <w:szCs w:val="28"/>
          </w:rPr>
          <w:t>.</w:t>
        </w:r>
        <w:r w:rsidRPr="00F96274">
          <w:rPr>
            <w:rStyle w:val="af6"/>
            <w:spacing w:val="0"/>
            <w:sz w:val="28"/>
            <w:szCs w:val="28"/>
            <w:lang w:val="en-US"/>
          </w:rPr>
          <w:t>ru</w:t>
        </w:r>
      </w:hyperlink>
      <w:r w:rsidRPr="00F96274">
        <w:rPr>
          <w:rStyle w:val="12"/>
          <w:spacing w:val="0"/>
          <w:sz w:val="28"/>
          <w:szCs w:val="28"/>
        </w:rPr>
        <w:t xml:space="preserve">. </w:t>
      </w:r>
      <w:r w:rsidRPr="00F96274">
        <w:rPr>
          <w:spacing w:val="0"/>
          <w:sz w:val="28"/>
          <w:szCs w:val="28"/>
        </w:rPr>
        <w:t xml:space="preserve">- </w:t>
      </w:r>
      <w:r w:rsidRPr="00F96274">
        <w:rPr>
          <w:rStyle w:val="12"/>
          <w:spacing w:val="0"/>
          <w:sz w:val="28"/>
          <w:szCs w:val="28"/>
        </w:rPr>
        <w:t>(Дата обращения - 01.12.20</w:t>
      </w:r>
      <w:r>
        <w:rPr>
          <w:rStyle w:val="12"/>
          <w:spacing w:val="0"/>
          <w:sz w:val="28"/>
          <w:szCs w:val="28"/>
        </w:rPr>
        <w:t>20)</w:t>
      </w: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jc w:val="both"/>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AC2088" w:rsidRDefault="00AC2088"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p>
    <w:p w:rsidR="00312372" w:rsidRDefault="00312372" w:rsidP="00AE6DE0">
      <w:pPr>
        <w:spacing w:after="0" w:line="360" w:lineRule="auto"/>
        <w:jc w:val="center"/>
        <w:rPr>
          <w:rFonts w:ascii="Times New Roman" w:hAnsi="Times New Roman" w:cs="Times New Roman"/>
          <w:b/>
          <w:sz w:val="28"/>
          <w:szCs w:val="28"/>
        </w:rPr>
      </w:pPr>
    </w:p>
    <w:p w:rsidR="00AE6DE0" w:rsidRDefault="00AE6DE0" w:rsidP="00AE6DE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Д</w:t>
      </w:r>
    </w:p>
    <w:p w:rsidR="00AE6DE0" w:rsidRDefault="00AE6DE0" w:rsidP="00AE6DE0">
      <w:pPr>
        <w:pStyle w:val="Default"/>
        <w:jc w:val="center"/>
        <w:rPr>
          <w:sz w:val="28"/>
          <w:szCs w:val="28"/>
        </w:rPr>
      </w:pPr>
      <w:r>
        <w:rPr>
          <w:b/>
          <w:bCs/>
          <w:sz w:val="28"/>
          <w:szCs w:val="28"/>
        </w:rPr>
        <w:t>Примерная формулировка фраз для выступления на защите</w:t>
      </w:r>
    </w:p>
    <w:p w:rsidR="00AE6DE0" w:rsidRDefault="00AE6DE0" w:rsidP="00AE6DE0">
      <w:pPr>
        <w:pStyle w:val="Default"/>
        <w:jc w:val="center"/>
        <w:rPr>
          <w:b/>
          <w:bCs/>
          <w:sz w:val="28"/>
          <w:szCs w:val="28"/>
        </w:rPr>
      </w:pPr>
      <w:r>
        <w:rPr>
          <w:b/>
          <w:bCs/>
          <w:sz w:val="28"/>
          <w:szCs w:val="28"/>
        </w:rPr>
        <w:t>курсовой работы</w:t>
      </w:r>
      <w:r w:rsidRPr="00F96274">
        <w:rPr>
          <w:rStyle w:val="ac"/>
          <w:bCs/>
          <w:sz w:val="28"/>
          <w:szCs w:val="28"/>
        </w:rPr>
        <w:footnoteReference w:id="9"/>
      </w:r>
    </w:p>
    <w:p w:rsidR="00AE6DE0" w:rsidRDefault="00AE6DE0" w:rsidP="00AE6DE0">
      <w:pPr>
        <w:pStyle w:val="Default"/>
        <w:jc w:val="center"/>
        <w:rPr>
          <w:sz w:val="28"/>
          <w:szCs w:val="28"/>
        </w:rPr>
      </w:pPr>
    </w:p>
    <w:p w:rsidR="00AE6DE0" w:rsidRDefault="00AE6DE0" w:rsidP="00AE6DE0">
      <w:pPr>
        <w:pStyle w:val="Default"/>
        <w:ind w:firstLine="709"/>
        <w:jc w:val="both"/>
        <w:rPr>
          <w:sz w:val="28"/>
          <w:szCs w:val="28"/>
        </w:rPr>
      </w:pPr>
      <w:r>
        <w:rPr>
          <w:sz w:val="28"/>
          <w:szCs w:val="28"/>
        </w:rPr>
        <w:t xml:space="preserve">Уважаемые члены комиссии! Вашему вниманию предлагается курсовая работа на тему_______(приводится название темы, по которой написана работа) </w:t>
      </w:r>
    </w:p>
    <w:p w:rsidR="00AE6DE0" w:rsidRDefault="00AE6DE0" w:rsidP="00AE6DE0">
      <w:pPr>
        <w:pStyle w:val="Default"/>
        <w:ind w:firstLine="709"/>
        <w:jc w:val="both"/>
        <w:rPr>
          <w:sz w:val="28"/>
          <w:szCs w:val="28"/>
        </w:rPr>
      </w:pPr>
      <w:r>
        <w:rPr>
          <w:sz w:val="28"/>
          <w:szCs w:val="28"/>
        </w:rPr>
        <w:t xml:space="preserve">Работа на избранную тему является актуальной в связи с…или; актуальность выбранной темы обусловлена… </w:t>
      </w:r>
    </w:p>
    <w:p w:rsidR="00AE6DE0" w:rsidRDefault="00AE6DE0" w:rsidP="00AE6DE0">
      <w:pPr>
        <w:pStyle w:val="Default"/>
        <w:ind w:firstLine="709"/>
        <w:jc w:val="both"/>
        <w:rPr>
          <w:sz w:val="28"/>
          <w:szCs w:val="28"/>
        </w:rPr>
      </w:pPr>
      <w:r>
        <w:rPr>
          <w:sz w:val="28"/>
          <w:szCs w:val="28"/>
        </w:rPr>
        <w:t xml:space="preserve">Поднятая в работе проблема заинтересовала меня…(может быть представлена причина личного интереса к теме). </w:t>
      </w:r>
    </w:p>
    <w:p w:rsidR="00AE6DE0" w:rsidRDefault="00AE6DE0" w:rsidP="00AE6DE0">
      <w:pPr>
        <w:pStyle w:val="Default"/>
        <w:ind w:firstLine="709"/>
        <w:jc w:val="both"/>
        <w:rPr>
          <w:sz w:val="28"/>
          <w:szCs w:val="28"/>
        </w:rPr>
      </w:pPr>
      <w:r>
        <w:rPr>
          <w:sz w:val="28"/>
          <w:szCs w:val="28"/>
        </w:rPr>
        <w:t xml:space="preserve">Целью данной работы является_________________ </w:t>
      </w:r>
    </w:p>
    <w:p w:rsidR="00AE6DE0" w:rsidRDefault="00AE6DE0" w:rsidP="00AE6DE0">
      <w:pPr>
        <w:pStyle w:val="Default"/>
        <w:ind w:firstLine="709"/>
        <w:jc w:val="both"/>
        <w:rPr>
          <w:sz w:val="28"/>
          <w:szCs w:val="28"/>
        </w:rPr>
      </w:pPr>
      <w:r>
        <w:rPr>
          <w:sz w:val="28"/>
          <w:szCs w:val="28"/>
        </w:rPr>
        <w:t xml:space="preserve">Задачи курсовой работы_____________________ </w:t>
      </w:r>
    </w:p>
    <w:p w:rsidR="00AE6DE0" w:rsidRDefault="00AE6DE0" w:rsidP="00AE6DE0">
      <w:pPr>
        <w:pStyle w:val="Default"/>
        <w:ind w:firstLine="709"/>
        <w:jc w:val="both"/>
        <w:rPr>
          <w:sz w:val="28"/>
          <w:szCs w:val="28"/>
        </w:rPr>
      </w:pPr>
      <w:r>
        <w:rPr>
          <w:sz w:val="28"/>
          <w:szCs w:val="28"/>
        </w:rPr>
        <w:t xml:space="preserve">На основе проведенного теоретического исследования можно сделать следующие основные выводы:_________________ </w:t>
      </w:r>
    </w:p>
    <w:p w:rsidR="00AE6DE0" w:rsidRDefault="00AE6DE0" w:rsidP="00AE6DE0">
      <w:pPr>
        <w:pStyle w:val="Default"/>
        <w:ind w:firstLine="709"/>
        <w:jc w:val="both"/>
        <w:rPr>
          <w:sz w:val="28"/>
          <w:szCs w:val="28"/>
        </w:rPr>
      </w:pPr>
      <w:r>
        <w:rPr>
          <w:sz w:val="28"/>
          <w:szCs w:val="28"/>
        </w:rPr>
        <w:t xml:space="preserve">В ходе работы был проведен подбор, анализ и систематизация источников по теме, из которых…(представляется анализ (обзор) основных источников, возможно по главам, разделам, предметным областям) </w:t>
      </w:r>
    </w:p>
    <w:p w:rsidR="00AE6DE0" w:rsidRDefault="00AE6DE0" w:rsidP="00AE6DE0">
      <w:pPr>
        <w:pStyle w:val="Default"/>
        <w:ind w:firstLine="709"/>
        <w:jc w:val="both"/>
        <w:rPr>
          <w:sz w:val="28"/>
          <w:szCs w:val="28"/>
        </w:rPr>
      </w:pPr>
      <w:r>
        <w:rPr>
          <w:sz w:val="28"/>
          <w:szCs w:val="28"/>
        </w:rPr>
        <w:t xml:space="preserve">Результаты работы и сделанные выводы могут быть использованы…(сообщается как значение работы для автора, так и возможность дальнейшего применения материалов и выводов) </w:t>
      </w:r>
    </w:p>
    <w:p w:rsidR="00AE6DE0" w:rsidRDefault="00AE6DE0" w:rsidP="00AE6DE0">
      <w:pPr>
        <w:spacing w:after="0" w:line="360" w:lineRule="auto"/>
        <w:ind w:firstLine="709"/>
        <w:jc w:val="both"/>
        <w:rPr>
          <w:rFonts w:ascii="Times New Roman" w:hAnsi="Times New Roman" w:cs="Times New Roman"/>
          <w:sz w:val="28"/>
          <w:szCs w:val="28"/>
        </w:rPr>
      </w:pPr>
      <w:r w:rsidRPr="00F96274">
        <w:rPr>
          <w:rFonts w:ascii="Times New Roman" w:hAnsi="Times New Roman" w:cs="Times New Roman"/>
          <w:sz w:val="28"/>
          <w:szCs w:val="28"/>
        </w:rPr>
        <w:t>Студент также может высказать несколько слов в адрес руководителя; может сообщить, где были представлены доклады и сообщения по исследованию.</w:t>
      </w:r>
    </w:p>
    <w:p w:rsidR="00AE6DE0" w:rsidRDefault="00AE6DE0" w:rsidP="00AE6DE0">
      <w:pPr>
        <w:pStyle w:val="Default"/>
        <w:ind w:firstLine="709"/>
        <w:rPr>
          <w:sz w:val="28"/>
          <w:szCs w:val="28"/>
        </w:rPr>
      </w:pPr>
      <w:r>
        <w:rPr>
          <w:sz w:val="28"/>
          <w:szCs w:val="28"/>
        </w:rPr>
        <w:t xml:space="preserve">Благодарю за внимание! </w:t>
      </w:r>
    </w:p>
    <w:p w:rsidR="00AE6DE0" w:rsidRDefault="00AE6DE0" w:rsidP="00AE6DE0">
      <w:pPr>
        <w:spacing w:after="0" w:line="360" w:lineRule="auto"/>
        <w:jc w:val="center"/>
        <w:rPr>
          <w:sz w:val="28"/>
          <w:szCs w:val="28"/>
        </w:rPr>
      </w:pPr>
    </w:p>
    <w:p w:rsidR="00AE6DE0" w:rsidRPr="00ED01B0" w:rsidRDefault="00AE6DE0" w:rsidP="00AE6DE0">
      <w:pPr>
        <w:spacing w:after="0" w:line="360" w:lineRule="auto"/>
        <w:jc w:val="center"/>
        <w:rPr>
          <w:rFonts w:ascii="Times New Roman" w:hAnsi="Times New Roman" w:cs="Times New Roman"/>
          <w:b/>
          <w:sz w:val="28"/>
          <w:szCs w:val="28"/>
        </w:rPr>
      </w:pPr>
    </w:p>
    <w:p w:rsidR="008D7B36" w:rsidRDefault="008D7B36"/>
    <w:sectPr w:rsidR="008D7B36" w:rsidSect="008D7B36">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6F5" w:rsidRDefault="005116F5" w:rsidP="00AE6DE0">
      <w:pPr>
        <w:spacing w:after="0" w:line="240" w:lineRule="auto"/>
      </w:pPr>
      <w:r>
        <w:separator/>
      </w:r>
    </w:p>
  </w:endnote>
  <w:endnote w:type="continuationSeparator" w:id="1">
    <w:p w:rsidR="005116F5" w:rsidRDefault="005116F5" w:rsidP="00AE6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rdiaUPC">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700582"/>
      <w:docPartObj>
        <w:docPartGallery w:val="Page Numbers (Bottom of Page)"/>
        <w:docPartUnique/>
      </w:docPartObj>
    </w:sdtPr>
    <w:sdtContent>
      <w:p w:rsidR="008D7B36" w:rsidRDefault="008D7B36">
        <w:pPr>
          <w:pStyle w:val="a5"/>
          <w:jc w:val="center"/>
        </w:pPr>
        <w:fldSimple w:instr="PAGE   \* MERGEFORMAT">
          <w:r w:rsidR="00AC2088">
            <w:rPr>
              <w:noProof/>
            </w:rPr>
            <w:t>2</w:t>
          </w:r>
        </w:fldSimple>
      </w:p>
    </w:sdtContent>
  </w:sdt>
  <w:p w:rsidR="008D7B36" w:rsidRDefault="008D7B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6F5" w:rsidRDefault="005116F5" w:rsidP="00AE6DE0">
      <w:pPr>
        <w:spacing w:after="0" w:line="240" w:lineRule="auto"/>
      </w:pPr>
      <w:r>
        <w:separator/>
      </w:r>
    </w:p>
  </w:footnote>
  <w:footnote w:type="continuationSeparator" w:id="1">
    <w:p w:rsidR="005116F5" w:rsidRDefault="005116F5" w:rsidP="00AE6DE0">
      <w:pPr>
        <w:spacing w:after="0" w:line="240" w:lineRule="auto"/>
      </w:pPr>
      <w:r>
        <w:continuationSeparator/>
      </w:r>
    </w:p>
  </w:footnote>
  <w:footnote w:id="2">
    <w:p w:rsidR="008D7B36" w:rsidRPr="00F6230E" w:rsidRDefault="008D7B36" w:rsidP="00AE6DE0">
      <w:pPr>
        <w:pStyle w:val="aa"/>
        <w:ind w:firstLine="709"/>
        <w:jc w:val="both"/>
        <w:rPr>
          <w:rFonts w:ascii="Garamond" w:hAnsi="Garamond"/>
        </w:rPr>
      </w:pPr>
      <w:r>
        <w:rPr>
          <w:rStyle w:val="ac"/>
        </w:rPr>
        <w:footnoteRef/>
      </w:r>
      <w:r>
        <w:t xml:space="preserve"> - </w:t>
      </w:r>
      <w:r w:rsidRPr="00F6230E">
        <w:rPr>
          <w:rFonts w:ascii="Garamond" w:hAnsi="Garamond"/>
        </w:rPr>
        <w:t>Если в работе име</w:t>
      </w:r>
      <w:r>
        <w:rPr>
          <w:rFonts w:ascii="Garamond" w:hAnsi="Garamond"/>
        </w:rPr>
        <w:t>е</w:t>
      </w:r>
      <w:r w:rsidRPr="00F6230E">
        <w:rPr>
          <w:rFonts w:ascii="Garamond" w:hAnsi="Garamond"/>
        </w:rPr>
        <w:t>тся более трех структурных элементов, включая термины, определения, перечень сокращений и обозначения, то их оформление производится в соответствии с ГОСТ 7.32-2017. Для названных элементов допускается использовать сноски или подстрочные определения.</w:t>
      </w:r>
    </w:p>
  </w:footnote>
  <w:footnote w:id="3">
    <w:p w:rsidR="008D7B36" w:rsidRPr="00F6230E" w:rsidRDefault="008D7B36" w:rsidP="00AE6DE0">
      <w:pPr>
        <w:pStyle w:val="aa"/>
        <w:ind w:firstLine="709"/>
        <w:rPr>
          <w:rFonts w:ascii="Garamond" w:hAnsi="Garamond"/>
        </w:rPr>
      </w:pPr>
      <w:r w:rsidRPr="00F6230E">
        <w:rPr>
          <w:rStyle w:val="ac"/>
          <w:rFonts w:ascii="Garamond" w:hAnsi="Garamond"/>
        </w:rPr>
        <w:footnoteRef/>
      </w:r>
      <w:r w:rsidRPr="00F6230E">
        <w:rPr>
          <w:rFonts w:ascii="Garamond" w:hAnsi="Garamond"/>
        </w:rPr>
        <w:t xml:space="preserve"> Там же.</w:t>
      </w:r>
    </w:p>
  </w:footnote>
  <w:footnote w:id="4">
    <w:p w:rsidR="008D7B36" w:rsidRDefault="008D7B36" w:rsidP="00AE6DE0">
      <w:pPr>
        <w:pStyle w:val="aa"/>
        <w:ind w:firstLine="709"/>
      </w:pPr>
      <w:r>
        <w:rPr>
          <w:rStyle w:val="ac"/>
        </w:rPr>
        <w:footnoteRef/>
      </w:r>
      <w:r>
        <w:t xml:space="preserve"> - </w:t>
      </w:r>
      <w:r w:rsidRPr="00374CBC">
        <w:rPr>
          <w:rFonts w:ascii="Times New Roman" w:hAnsi="Times New Roman" w:cs="Times New Roman"/>
        </w:rPr>
        <w:t>проставляется рукописным способом преподавателем – руководителем курсовой работы после защиты</w:t>
      </w:r>
    </w:p>
  </w:footnote>
  <w:footnote w:id="5">
    <w:p w:rsidR="008D7B36" w:rsidRDefault="008D7B36" w:rsidP="00AE6DE0">
      <w:pPr>
        <w:pStyle w:val="aa"/>
        <w:ind w:firstLine="426"/>
        <w:jc w:val="both"/>
        <w:rPr>
          <w:rFonts w:ascii="Times New Roman" w:hAnsi="Times New Roman" w:cs="Times New Roman"/>
        </w:rPr>
      </w:pPr>
      <w:r>
        <w:rPr>
          <w:rStyle w:val="ac"/>
        </w:rPr>
        <w:footnoteRef/>
      </w:r>
      <w:r>
        <w:t xml:space="preserve"> - </w:t>
      </w:r>
      <w:r w:rsidRPr="00374CBC">
        <w:rPr>
          <w:rFonts w:ascii="Times New Roman" w:hAnsi="Times New Roman" w:cs="Times New Roman"/>
        </w:rPr>
        <w:t>в соответствии с пп.6.1.1 ГОСТ 7.32– 2017  для акцентирования внимания может применяться выделение текста с помощью шрифта иного начертания, чем шрифт основного текста, но того же кегля и гарнитуры, например, Garamond.</w:t>
      </w:r>
    </w:p>
  </w:footnote>
  <w:footnote w:id="6">
    <w:p w:rsidR="008D7B36" w:rsidRDefault="008D7B36" w:rsidP="00AE6DE0">
      <w:pPr>
        <w:pStyle w:val="aa"/>
        <w:ind w:firstLine="709"/>
      </w:pPr>
      <w:r w:rsidRPr="007114A0">
        <w:rPr>
          <w:rStyle w:val="ac"/>
        </w:rPr>
        <w:footnoteRef/>
      </w:r>
      <w:r w:rsidRPr="007114A0">
        <w:t xml:space="preserve">  - </w:t>
      </w:r>
      <w:r w:rsidRPr="00421C8D">
        <w:rPr>
          <w:rFonts w:ascii="Times New Roman" w:eastAsia="Calibri" w:hAnsi="Times New Roman" w:cs="Times New Roman"/>
        </w:rPr>
        <w:t>структурные элементы «ТЕРМИНЫ И ОПРЕДЕЛЕНИЯ», «ПЕРЕЧЕНЬ СОКРАЩЕНИЙ И ОБОЗНАЧЕНИЙ» не являются обязательными</w:t>
      </w:r>
    </w:p>
  </w:footnote>
  <w:footnote w:id="7">
    <w:p w:rsidR="008D7B36" w:rsidRDefault="008D7B36" w:rsidP="00AE6DE0">
      <w:pPr>
        <w:pStyle w:val="aa"/>
        <w:ind w:firstLine="708"/>
      </w:pPr>
      <w:r>
        <w:rPr>
          <w:rStyle w:val="ac"/>
        </w:rPr>
        <w:footnoteRef/>
      </w:r>
      <w:r>
        <w:t xml:space="preserve"> </w:t>
      </w:r>
      <w:r w:rsidRPr="00374CBC">
        <w:rPr>
          <w:rFonts w:ascii="Times New Roman" w:hAnsi="Times New Roman" w:cs="Times New Roman"/>
        </w:rPr>
        <w:t>- в тексте данных рекомендаций приведены все варианты оформления перечней</w:t>
      </w:r>
    </w:p>
  </w:footnote>
  <w:footnote w:id="8">
    <w:p w:rsidR="008D7B36" w:rsidRPr="00A67BE3" w:rsidRDefault="008D7B36" w:rsidP="00AE6DE0">
      <w:pPr>
        <w:pStyle w:val="aa"/>
        <w:ind w:firstLine="709"/>
        <w:rPr>
          <w:rFonts w:ascii="Times New Roman" w:hAnsi="Times New Roman" w:cs="Times New Roman"/>
        </w:rPr>
      </w:pPr>
      <w:r>
        <w:rPr>
          <w:rStyle w:val="ac"/>
        </w:rPr>
        <w:footnoteRef/>
      </w:r>
      <w:r>
        <w:t xml:space="preserve"> - </w:t>
      </w:r>
      <w:r w:rsidRPr="00421C8D">
        <w:rPr>
          <w:rFonts w:ascii="Times New Roman" w:hAnsi="Times New Roman" w:cs="Times New Roman"/>
        </w:rPr>
        <w:t xml:space="preserve">при оформлении сноски необходимо после слова поставить курсор, </w:t>
      </w:r>
      <w:r>
        <w:rPr>
          <w:rFonts w:ascii="Times New Roman" w:hAnsi="Times New Roman" w:cs="Times New Roman"/>
        </w:rPr>
        <w:t xml:space="preserve"> </w:t>
      </w:r>
      <w:r w:rsidRPr="00421C8D">
        <w:rPr>
          <w:rFonts w:ascii="Times New Roman" w:hAnsi="Times New Roman" w:cs="Times New Roman"/>
        </w:rPr>
        <w:t xml:space="preserve">далее использовать команды </w:t>
      </w:r>
    </w:p>
    <w:p w:rsidR="008D7B36" w:rsidRDefault="008D7B36" w:rsidP="00AE6DE0">
      <w:pPr>
        <w:pStyle w:val="aa"/>
      </w:pPr>
      <w:r w:rsidRPr="00421C8D">
        <w:rPr>
          <w:rFonts w:ascii="Times New Roman" w:hAnsi="Times New Roman" w:cs="Times New Roman"/>
        </w:rPr>
        <w:t>Ссылка - Вставить сноску.</w:t>
      </w:r>
      <w:r>
        <w:rPr>
          <w:rFonts w:ascii="Times New Roman" w:hAnsi="Times New Roman" w:cs="Times New Roman"/>
        </w:rPr>
        <w:t xml:space="preserve"> </w:t>
      </w:r>
      <w:r w:rsidRPr="00421C8D">
        <w:rPr>
          <w:rFonts w:ascii="Times New Roman" w:hAnsi="Times New Roman" w:cs="Times New Roman"/>
        </w:rPr>
        <w:t>Размер шрифта 10 пт,</w:t>
      </w:r>
      <w:r>
        <w:t xml:space="preserve"> </w:t>
      </w:r>
    </w:p>
  </w:footnote>
  <w:footnote w:id="9">
    <w:p w:rsidR="008D7B36" w:rsidRDefault="008D7B36" w:rsidP="00AE6DE0">
      <w:pPr>
        <w:spacing w:after="0" w:line="360" w:lineRule="auto"/>
        <w:ind w:firstLine="567"/>
        <w:jc w:val="both"/>
        <w:rPr>
          <w:rFonts w:ascii="Times New Roman" w:hAnsi="Times New Roman" w:cs="Times New Roman"/>
          <w:b/>
          <w:sz w:val="20"/>
          <w:szCs w:val="20"/>
        </w:rPr>
      </w:pPr>
      <w:r w:rsidRPr="00CC08DD">
        <w:rPr>
          <w:rStyle w:val="ac"/>
          <w:rFonts w:ascii="Times New Roman" w:hAnsi="Times New Roman" w:cs="Times New Roman"/>
          <w:sz w:val="20"/>
          <w:szCs w:val="20"/>
        </w:rPr>
        <w:footnoteRef/>
      </w:r>
      <w:r w:rsidRPr="00CC08DD">
        <w:rPr>
          <w:rFonts w:ascii="Times New Roman" w:hAnsi="Times New Roman" w:cs="Times New Roman"/>
          <w:sz w:val="20"/>
          <w:szCs w:val="20"/>
        </w:rPr>
        <w:t xml:space="preserve">  - Защищающий</w:t>
      </w:r>
      <w:r>
        <w:rPr>
          <w:rFonts w:ascii="Times New Roman" w:hAnsi="Times New Roman" w:cs="Times New Roman"/>
          <w:sz w:val="20"/>
          <w:szCs w:val="20"/>
        </w:rPr>
        <w:t>ся</w:t>
      </w:r>
      <w:r w:rsidRPr="00CC08DD">
        <w:rPr>
          <w:rFonts w:ascii="Times New Roman" w:hAnsi="Times New Roman" w:cs="Times New Roman"/>
          <w:sz w:val="20"/>
          <w:szCs w:val="20"/>
        </w:rPr>
        <w:t xml:space="preserve"> может несколько изменить порядок выступления, использовать иные формулировки.</w:t>
      </w:r>
    </w:p>
    <w:p w:rsidR="008D7B36" w:rsidRDefault="008D7B36" w:rsidP="00AE6DE0">
      <w:pPr>
        <w:pStyle w:val="a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7D9E"/>
    <w:multiLevelType w:val="hybridMultilevel"/>
    <w:tmpl w:val="BA665E70"/>
    <w:lvl w:ilvl="0" w:tplc="43AC90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33166"/>
    <w:multiLevelType w:val="hybridMultilevel"/>
    <w:tmpl w:val="0AC0A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720D7"/>
    <w:multiLevelType w:val="hybridMultilevel"/>
    <w:tmpl w:val="4DE4A53A"/>
    <w:lvl w:ilvl="0" w:tplc="59D4863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0871F0"/>
    <w:multiLevelType w:val="hybridMultilevel"/>
    <w:tmpl w:val="B536893A"/>
    <w:lvl w:ilvl="0" w:tplc="4630EB1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673537"/>
    <w:multiLevelType w:val="hybridMultilevel"/>
    <w:tmpl w:val="98800C94"/>
    <w:lvl w:ilvl="0" w:tplc="43AC907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50928DF"/>
    <w:multiLevelType w:val="hybridMultilevel"/>
    <w:tmpl w:val="47B452C8"/>
    <w:lvl w:ilvl="0" w:tplc="43AC90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944AB0"/>
    <w:multiLevelType w:val="hybridMultilevel"/>
    <w:tmpl w:val="2B92FD54"/>
    <w:lvl w:ilvl="0" w:tplc="43AC90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5527D5"/>
    <w:multiLevelType w:val="hybridMultilevel"/>
    <w:tmpl w:val="8342F8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990A4D"/>
    <w:multiLevelType w:val="multilevel"/>
    <w:tmpl w:val="CB98173E"/>
    <w:lvl w:ilvl="0">
      <w:start w:val="1"/>
      <w:numFmt w:val="decimal"/>
      <w:lvlText w:val="%1."/>
      <w:lvlJc w:val="left"/>
      <w:rPr>
        <w:b w:val="0"/>
        <w:bCs w:val="0"/>
        <w:i w:val="0"/>
        <w:iCs w:val="0"/>
        <w:smallCaps w:val="0"/>
        <w:strike w:val="0"/>
        <w:color w:val="000000"/>
        <w:spacing w:val="8"/>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BD55FA"/>
    <w:multiLevelType w:val="hybridMultilevel"/>
    <w:tmpl w:val="2A2C4354"/>
    <w:lvl w:ilvl="0" w:tplc="BD84045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281760E"/>
    <w:multiLevelType w:val="hybridMultilevel"/>
    <w:tmpl w:val="8318C462"/>
    <w:lvl w:ilvl="0" w:tplc="43AC90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811000"/>
    <w:multiLevelType w:val="hybridMultilevel"/>
    <w:tmpl w:val="22F2230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25FC71EE"/>
    <w:multiLevelType w:val="hybridMultilevel"/>
    <w:tmpl w:val="15606EB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7A2363B"/>
    <w:multiLevelType w:val="hybridMultilevel"/>
    <w:tmpl w:val="80CEF8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89495C"/>
    <w:multiLevelType w:val="hybridMultilevel"/>
    <w:tmpl w:val="444CAC90"/>
    <w:lvl w:ilvl="0" w:tplc="43AC907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2002A96"/>
    <w:multiLevelType w:val="hybridMultilevel"/>
    <w:tmpl w:val="14625D40"/>
    <w:lvl w:ilvl="0" w:tplc="43AC907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2267E4F"/>
    <w:multiLevelType w:val="hybridMultilevel"/>
    <w:tmpl w:val="EFECE310"/>
    <w:lvl w:ilvl="0" w:tplc="43AC907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2AB4E77"/>
    <w:multiLevelType w:val="multilevel"/>
    <w:tmpl w:val="47EC7D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50E5ACF"/>
    <w:multiLevelType w:val="hybridMultilevel"/>
    <w:tmpl w:val="092C1EAE"/>
    <w:lvl w:ilvl="0" w:tplc="43AC90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751AA2"/>
    <w:multiLevelType w:val="hybridMultilevel"/>
    <w:tmpl w:val="DD9C55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5A40DB"/>
    <w:multiLevelType w:val="hybridMultilevel"/>
    <w:tmpl w:val="AE40571A"/>
    <w:lvl w:ilvl="0" w:tplc="8AB8521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0D2071"/>
    <w:multiLevelType w:val="hybridMultilevel"/>
    <w:tmpl w:val="7988F34A"/>
    <w:lvl w:ilvl="0" w:tplc="43AC90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F13A78"/>
    <w:multiLevelType w:val="hybridMultilevel"/>
    <w:tmpl w:val="82686234"/>
    <w:lvl w:ilvl="0" w:tplc="E37ED6BC">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3">
    <w:nsid w:val="5181141C"/>
    <w:multiLevelType w:val="hybridMultilevel"/>
    <w:tmpl w:val="9466B684"/>
    <w:lvl w:ilvl="0" w:tplc="43AC90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D01152"/>
    <w:multiLevelType w:val="hybridMultilevel"/>
    <w:tmpl w:val="5F3A9042"/>
    <w:lvl w:ilvl="0" w:tplc="603C4D58">
      <w:start w:val="2"/>
      <w:numFmt w:val="decimal"/>
      <w:lvlText w:val="%1"/>
      <w:lvlJc w:val="left"/>
      <w:pPr>
        <w:ind w:left="1770" w:hanging="360"/>
      </w:pPr>
      <w:rPr>
        <w:rFonts w:hint="default"/>
      </w:rPr>
    </w:lvl>
    <w:lvl w:ilvl="1" w:tplc="CAEC6F34">
      <w:start w:val="1"/>
      <w:numFmt w:val="decimal"/>
      <w:lvlText w:val="%2)"/>
      <w:lvlJc w:val="left"/>
      <w:pPr>
        <w:ind w:left="2490" w:hanging="360"/>
      </w:pPr>
      <w:rPr>
        <w:rFonts w:hint="default"/>
      </w:r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5">
    <w:nsid w:val="5A5251BD"/>
    <w:multiLevelType w:val="hybridMultilevel"/>
    <w:tmpl w:val="2F98616A"/>
    <w:lvl w:ilvl="0" w:tplc="43AC90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644CED"/>
    <w:multiLevelType w:val="multilevel"/>
    <w:tmpl w:val="5CBACA8C"/>
    <w:lvl w:ilvl="0">
      <w:start w:val="1"/>
      <w:numFmt w:val="decimal"/>
      <w:lvlText w:val="%1)"/>
      <w:lvlJc w:val="left"/>
      <w:pPr>
        <w:ind w:left="720" w:hanging="360"/>
      </w:pPr>
      <w:rPr>
        <w:rFonts w:hint="default"/>
      </w:rPr>
    </w:lvl>
    <w:lvl w:ilvl="1">
      <w:start w:val="1"/>
      <w:numFmt w:val="decimal"/>
      <w:isLgl/>
      <w:lvlText w:val="%1.%2"/>
      <w:lvlJc w:val="left"/>
      <w:pPr>
        <w:ind w:left="1050" w:hanging="45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27">
    <w:nsid w:val="621D349F"/>
    <w:multiLevelType w:val="hybridMultilevel"/>
    <w:tmpl w:val="C332D3E2"/>
    <w:lvl w:ilvl="0" w:tplc="9816EBC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2615FC"/>
    <w:multiLevelType w:val="hybridMultilevel"/>
    <w:tmpl w:val="F056C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D01656"/>
    <w:multiLevelType w:val="hybridMultilevel"/>
    <w:tmpl w:val="140C80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3742F9E"/>
    <w:multiLevelType w:val="multilevel"/>
    <w:tmpl w:val="FB3230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FC77FDE"/>
    <w:multiLevelType w:val="hybridMultilevel"/>
    <w:tmpl w:val="9AEE3634"/>
    <w:lvl w:ilvl="0" w:tplc="264ED2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4900A67"/>
    <w:multiLevelType w:val="multilevel"/>
    <w:tmpl w:val="69C417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4A404FA"/>
    <w:multiLevelType w:val="hybridMultilevel"/>
    <w:tmpl w:val="89A02F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FF3776"/>
    <w:multiLevelType w:val="hybridMultilevel"/>
    <w:tmpl w:val="B2ACF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733CAF"/>
    <w:multiLevelType w:val="hybridMultilevel"/>
    <w:tmpl w:val="93C45A68"/>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E652C08"/>
    <w:multiLevelType w:val="multilevel"/>
    <w:tmpl w:val="9B6AA13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19"/>
  </w:num>
  <w:num w:numId="3">
    <w:abstractNumId w:val="7"/>
  </w:num>
  <w:num w:numId="4">
    <w:abstractNumId w:val="36"/>
  </w:num>
  <w:num w:numId="5">
    <w:abstractNumId w:val="1"/>
  </w:num>
  <w:num w:numId="6">
    <w:abstractNumId w:val="34"/>
  </w:num>
  <w:num w:numId="7">
    <w:abstractNumId w:val="32"/>
  </w:num>
  <w:num w:numId="8">
    <w:abstractNumId w:val="30"/>
  </w:num>
  <w:num w:numId="9">
    <w:abstractNumId w:val="26"/>
  </w:num>
  <w:num w:numId="10">
    <w:abstractNumId w:val="27"/>
  </w:num>
  <w:num w:numId="11">
    <w:abstractNumId w:val="2"/>
  </w:num>
  <w:num w:numId="12">
    <w:abstractNumId w:val="0"/>
  </w:num>
  <w:num w:numId="13">
    <w:abstractNumId w:val="15"/>
  </w:num>
  <w:num w:numId="14">
    <w:abstractNumId w:val="25"/>
  </w:num>
  <w:num w:numId="15">
    <w:abstractNumId w:val="6"/>
  </w:num>
  <w:num w:numId="16">
    <w:abstractNumId w:val="18"/>
  </w:num>
  <w:num w:numId="17">
    <w:abstractNumId w:val="24"/>
  </w:num>
  <w:num w:numId="18">
    <w:abstractNumId w:val="22"/>
  </w:num>
  <w:num w:numId="19">
    <w:abstractNumId w:val="21"/>
  </w:num>
  <w:num w:numId="20">
    <w:abstractNumId w:val="33"/>
  </w:num>
  <w:num w:numId="21">
    <w:abstractNumId w:val="12"/>
  </w:num>
  <w:num w:numId="22">
    <w:abstractNumId w:val="9"/>
  </w:num>
  <w:num w:numId="23">
    <w:abstractNumId w:val="11"/>
  </w:num>
  <w:num w:numId="24">
    <w:abstractNumId w:val="20"/>
  </w:num>
  <w:num w:numId="25">
    <w:abstractNumId w:val="29"/>
  </w:num>
  <w:num w:numId="26">
    <w:abstractNumId w:val="3"/>
  </w:num>
  <w:num w:numId="27">
    <w:abstractNumId w:val="5"/>
  </w:num>
  <w:num w:numId="28">
    <w:abstractNumId w:val="23"/>
  </w:num>
  <w:num w:numId="29">
    <w:abstractNumId w:val="10"/>
  </w:num>
  <w:num w:numId="30">
    <w:abstractNumId w:val="13"/>
  </w:num>
  <w:num w:numId="31">
    <w:abstractNumId w:val="35"/>
  </w:num>
  <w:num w:numId="32">
    <w:abstractNumId w:val="16"/>
  </w:num>
  <w:num w:numId="33">
    <w:abstractNumId w:val="14"/>
  </w:num>
  <w:num w:numId="34">
    <w:abstractNumId w:val="4"/>
  </w:num>
  <w:num w:numId="35">
    <w:abstractNumId w:val="31"/>
  </w:num>
  <w:num w:numId="36">
    <w:abstractNumId w:val="8"/>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E6DE0"/>
    <w:rsid w:val="00312372"/>
    <w:rsid w:val="005116F5"/>
    <w:rsid w:val="008D7B36"/>
    <w:rsid w:val="00AC2088"/>
    <w:rsid w:val="00AE6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6DE0"/>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AE6DE0"/>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DE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AE6DE0"/>
    <w:rPr>
      <w:rFonts w:asciiTheme="majorHAnsi" w:eastAsiaTheme="majorEastAsia" w:hAnsiTheme="majorHAnsi" w:cstheme="majorBidi"/>
      <w:b/>
      <w:bCs/>
      <w:color w:val="4F81BD" w:themeColor="accent1"/>
      <w:sz w:val="26"/>
      <w:szCs w:val="26"/>
      <w:lang w:eastAsia="en-US"/>
    </w:rPr>
  </w:style>
  <w:style w:type="paragraph" w:styleId="a3">
    <w:name w:val="header"/>
    <w:basedOn w:val="a"/>
    <w:link w:val="a4"/>
    <w:uiPriority w:val="99"/>
    <w:unhideWhenUsed/>
    <w:rsid w:val="00AE6DE0"/>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AE6DE0"/>
    <w:rPr>
      <w:rFonts w:eastAsiaTheme="minorHAnsi"/>
      <w:lang w:eastAsia="en-US"/>
    </w:rPr>
  </w:style>
  <w:style w:type="paragraph" w:styleId="a5">
    <w:name w:val="footer"/>
    <w:basedOn w:val="a"/>
    <w:link w:val="a6"/>
    <w:uiPriority w:val="99"/>
    <w:unhideWhenUsed/>
    <w:rsid w:val="00AE6DE0"/>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AE6DE0"/>
    <w:rPr>
      <w:rFonts w:eastAsiaTheme="minorHAnsi"/>
      <w:lang w:eastAsia="en-US"/>
    </w:rPr>
  </w:style>
  <w:style w:type="paragraph" w:styleId="a7">
    <w:name w:val="List Paragraph"/>
    <w:basedOn w:val="a"/>
    <w:uiPriority w:val="34"/>
    <w:qFormat/>
    <w:rsid w:val="00AE6DE0"/>
    <w:pPr>
      <w:spacing w:after="160" w:line="259" w:lineRule="auto"/>
      <w:ind w:left="720"/>
      <w:contextualSpacing/>
    </w:pPr>
    <w:rPr>
      <w:rFonts w:eastAsiaTheme="minorHAnsi"/>
      <w:lang w:eastAsia="en-US"/>
    </w:rPr>
  </w:style>
  <w:style w:type="paragraph" w:styleId="a8">
    <w:name w:val="Balloon Text"/>
    <w:basedOn w:val="a"/>
    <w:link w:val="a9"/>
    <w:uiPriority w:val="99"/>
    <w:semiHidden/>
    <w:unhideWhenUsed/>
    <w:rsid w:val="00AE6DE0"/>
    <w:pPr>
      <w:spacing w:after="0" w:line="240" w:lineRule="auto"/>
    </w:pPr>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AE6DE0"/>
    <w:rPr>
      <w:rFonts w:ascii="Segoe UI" w:eastAsiaTheme="minorHAnsi" w:hAnsi="Segoe UI" w:cs="Segoe UI"/>
      <w:sz w:val="18"/>
      <w:szCs w:val="18"/>
      <w:lang w:eastAsia="en-US"/>
    </w:rPr>
  </w:style>
  <w:style w:type="paragraph" w:styleId="aa">
    <w:name w:val="footnote text"/>
    <w:basedOn w:val="a"/>
    <w:link w:val="ab"/>
    <w:uiPriority w:val="99"/>
    <w:semiHidden/>
    <w:unhideWhenUsed/>
    <w:rsid w:val="00AE6DE0"/>
    <w:pPr>
      <w:spacing w:after="0" w:line="240" w:lineRule="auto"/>
    </w:pPr>
    <w:rPr>
      <w:rFonts w:eastAsiaTheme="minorHAnsi"/>
      <w:sz w:val="20"/>
      <w:szCs w:val="20"/>
      <w:lang w:eastAsia="en-US"/>
    </w:rPr>
  </w:style>
  <w:style w:type="character" w:customStyle="1" w:styleId="ab">
    <w:name w:val="Текст сноски Знак"/>
    <w:basedOn w:val="a0"/>
    <w:link w:val="aa"/>
    <w:uiPriority w:val="99"/>
    <w:semiHidden/>
    <w:rsid w:val="00AE6DE0"/>
    <w:rPr>
      <w:rFonts w:eastAsiaTheme="minorHAnsi"/>
      <w:sz w:val="20"/>
      <w:szCs w:val="20"/>
      <w:lang w:eastAsia="en-US"/>
    </w:rPr>
  </w:style>
  <w:style w:type="character" w:styleId="ac">
    <w:name w:val="footnote reference"/>
    <w:basedOn w:val="a0"/>
    <w:uiPriority w:val="99"/>
    <w:semiHidden/>
    <w:unhideWhenUsed/>
    <w:rsid w:val="00AE6DE0"/>
    <w:rPr>
      <w:vertAlign w:val="superscript"/>
    </w:rPr>
  </w:style>
  <w:style w:type="paragraph" w:styleId="ad">
    <w:name w:val="Revision"/>
    <w:hidden/>
    <w:uiPriority w:val="99"/>
    <w:semiHidden/>
    <w:rsid w:val="00AE6DE0"/>
    <w:pPr>
      <w:spacing w:after="0" w:line="240" w:lineRule="auto"/>
    </w:pPr>
    <w:rPr>
      <w:rFonts w:eastAsiaTheme="minorHAnsi"/>
      <w:lang w:eastAsia="en-US"/>
    </w:rPr>
  </w:style>
  <w:style w:type="character" w:styleId="ae">
    <w:name w:val="annotation reference"/>
    <w:basedOn w:val="a0"/>
    <w:uiPriority w:val="99"/>
    <w:semiHidden/>
    <w:unhideWhenUsed/>
    <w:rsid w:val="00AE6DE0"/>
    <w:rPr>
      <w:sz w:val="16"/>
      <w:szCs w:val="16"/>
    </w:rPr>
  </w:style>
  <w:style w:type="paragraph" w:styleId="af">
    <w:name w:val="annotation text"/>
    <w:basedOn w:val="a"/>
    <w:link w:val="af0"/>
    <w:uiPriority w:val="99"/>
    <w:semiHidden/>
    <w:unhideWhenUsed/>
    <w:rsid w:val="00AE6DE0"/>
    <w:pPr>
      <w:spacing w:after="160" w:line="240" w:lineRule="auto"/>
    </w:pPr>
    <w:rPr>
      <w:rFonts w:eastAsiaTheme="minorHAnsi"/>
      <w:sz w:val="20"/>
      <w:szCs w:val="20"/>
      <w:lang w:eastAsia="en-US"/>
    </w:rPr>
  </w:style>
  <w:style w:type="character" w:customStyle="1" w:styleId="af0">
    <w:name w:val="Текст примечания Знак"/>
    <w:basedOn w:val="a0"/>
    <w:link w:val="af"/>
    <w:uiPriority w:val="99"/>
    <w:semiHidden/>
    <w:rsid w:val="00AE6DE0"/>
    <w:rPr>
      <w:rFonts w:eastAsiaTheme="minorHAnsi"/>
      <w:sz w:val="20"/>
      <w:szCs w:val="20"/>
      <w:lang w:eastAsia="en-US"/>
    </w:rPr>
  </w:style>
  <w:style w:type="paragraph" w:styleId="af1">
    <w:name w:val="annotation subject"/>
    <w:basedOn w:val="af"/>
    <w:next w:val="af"/>
    <w:link w:val="af2"/>
    <w:uiPriority w:val="99"/>
    <w:semiHidden/>
    <w:unhideWhenUsed/>
    <w:rsid w:val="00AE6DE0"/>
    <w:rPr>
      <w:b/>
      <w:bCs/>
    </w:rPr>
  </w:style>
  <w:style w:type="character" w:customStyle="1" w:styleId="af2">
    <w:name w:val="Тема примечания Знак"/>
    <w:basedOn w:val="af0"/>
    <w:link w:val="af1"/>
    <w:uiPriority w:val="99"/>
    <w:semiHidden/>
    <w:rsid w:val="00AE6DE0"/>
    <w:rPr>
      <w:b/>
      <w:bCs/>
    </w:rPr>
  </w:style>
  <w:style w:type="paragraph" w:customStyle="1" w:styleId="Default">
    <w:name w:val="Default"/>
    <w:rsid w:val="00AE6DE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just-text">
    <w:name w:val="just-text"/>
    <w:basedOn w:val="a0"/>
    <w:rsid w:val="00AE6DE0"/>
  </w:style>
  <w:style w:type="paragraph" w:customStyle="1" w:styleId="Iniiaiieoaeno2">
    <w:name w:val="Iniiaiie oaeno 2"/>
    <w:basedOn w:val="a"/>
    <w:rsid w:val="00AE6DE0"/>
    <w:pPr>
      <w:widowControl w:val="0"/>
      <w:overflowPunct w:val="0"/>
      <w:autoSpaceDE w:val="0"/>
      <w:autoSpaceDN w:val="0"/>
      <w:adjustRightInd w:val="0"/>
      <w:spacing w:after="0" w:line="240" w:lineRule="auto"/>
      <w:ind w:firstLine="2694"/>
      <w:jc w:val="center"/>
      <w:textAlignment w:val="baseline"/>
    </w:pPr>
    <w:rPr>
      <w:rFonts w:ascii="Times New Roman" w:eastAsia="Times New Roman" w:hAnsi="Times New Roman" w:cs="Times New Roman"/>
      <w:b/>
      <w:sz w:val="20"/>
      <w:szCs w:val="20"/>
      <w:lang w:val="en-US"/>
    </w:rPr>
  </w:style>
  <w:style w:type="paragraph" w:styleId="af3">
    <w:name w:val="No Spacing"/>
    <w:link w:val="af4"/>
    <w:uiPriority w:val="1"/>
    <w:qFormat/>
    <w:rsid w:val="00AE6DE0"/>
    <w:pPr>
      <w:spacing w:after="0" w:line="240" w:lineRule="auto"/>
    </w:pPr>
    <w:rPr>
      <w:rFonts w:ascii="Calibri" w:eastAsia="Calibri" w:hAnsi="Calibri" w:cs="Times New Roman"/>
      <w:lang w:eastAsia="en-US"/>
    </w:rPr>
  </w:style>
  <w:style w:type="character" w:customStyle="1" w:styleId="af4">
    <w:name w:val="Без интервала Знак"/>
    <w:link w:val="af3"/>
    <w:uiPriority w:val="1"/>
    <w:rsid w:val="00AE6DE0"/>
    <w:rPr>
      <w:rFonts w:ascii="Calibri" w:eastAsia="Calibri" w:hAnsi="Calibri" w:cs="Times New Roman"/>
      <w:lang w:eastAsia="en-US"/>
    </w:rPr>
  </w:style>
  <w:style w:type="paragraph" w:styleId="af5">
    <w:name w:val="TOC Heading"/>
    <w:basedOn w:val="1"/>
    <w:next w:val="a"/>
    <w:uiPriority w:val="39"/>
    <w:semiHidden/>
    <w:unhideWhenUsed/>
    <w:qFormat/>
    <w:rsid w:val="00AE6DE0"/>
    <w:pPr>
      <w:spacing w:line="276" w:lineRule="auto"/>
      <w:outlineLvl w:val="9"/>
    </w:pPr>
  </w:style>
  <w:style w:type="paragraph" w:styleId="11">
    <w:name w:val="toc 1"/>
    <w:basedOn w:val="a"/>
    <w:next w:val="a"/>
    <w:autoRedefine/>
    <w:uiPriority w:val="39"/>
    <w:unhideWhenUsed/>
    <w:rsid w:val="00AE6DE0"/>
    <w:pPr>
      <w:spacing w:after="100" w:line="259" w:lineRule="auto"/>
      <w:ind w:right="-284"/>
    </w:pPr>
    <w:rPr>
      <w:rFonts w:eastAsiaTheme="minorHAnsi"/>
      <w:lang w:eastAsia="en-US"/>
    </w:rPr>
  </w:style>
  <w:style w:type="paragraph" w:styleId="21">
    <w:name w:val="toc 2"/>
    <w:basedOn w:val="a"/>
    <w:next w:val="a"/>
    <w:autoRedefine/>
    <w:uiPriority w:val="39"/>
    <w:unhideWhenUsed/>
    <w:rsid w:val="00AE6DE0"/>
    <w:pPr>
      <w:tabs>
        <w:tab w:val="left" w:pos="709"/>
        <w:tab w:val="right" w:leader="dot" w:pos="9345"/>
      </w:tabs>
      <w:spacing w:after="100" w:line="259" w:lineRule="auto"/>
      <w:ind w:left="220"/>
    </w:pPr>
    <w:rPr>
      <w:rFonts w:eastAsiaTheme="minorHAnsi"/>
      <w:lang w:eastAsia="en-US"/>
    </w:rPr>
  </w:style>
  <w:style w:type="character" w:styleId="af6">
    <w:name w:val="Hyperlink"/>
    <w:basedOn w:val="a0"/>
    <w:uiPriority w:val="99"/>
    <w:unhideWhenUsed/>
    <w:rsid w:val="00AE6DE0"/>
    <w:rPr>
      <w:color w:val="0000FF" w:themeColor="hyperlink"/>
      <w:u w:val="single"/>
    </w:rPr>
  </w:style>
  <w:style w:type="character" w:customStyle="1" w:styleId="22">
    <w:name w:val="Основной текст (2)_"/>
    <w:basedOn w:val="a0"/>
    <w:rsid w:val="00AE6DE0"/>
    <w:rPr>
      <w:rFonts w:ascii="Times New Roman" w:eastAsia="Times New Roman" w:hAnsi="Times New Roman" w:cs="Times New Roman"/>
      <w:b/>
      <w:bCs/>
      <w:i w:val="0"/>
      <w:iCs w:val="0"/>
      <w:smallCaps w:val="0"/>
      <w:strike w:val="0"/>
      <w:spacing w:val="10"/>
      <w:u w:val="none"/>
    </w:rPr>
  </w:style>
  <w:style w:type="character" w:customStyle="1" w:styleId="23">
    <w:name w:val="Основной текст (2)"/>
    <w:basedOn w:val="22"/>
    <w:rsid w:val="00AE6DE0"/>
    <w:rPr>
      <w:color w:val="000000"/>
      <w:w w:val="100"/>
      <w:position w:val="0"/>
      <w:sz w:val="24"/>
      <w:szCs w:val="24"/>
      <w:lang w:val="ru-RU"/>
    </w:rPr>
  </w:style>
  <w:style w:type="character" w:customStyle="1" w:styleId="af7">
    <w:name w:val="Основной текст_"/>
    <w:basedOn w:val="a0"/>
    <w:link w:val="24"/>
    <w:rsid w:val="00AE6DE0"/>
    <w:rPr>
      <w:rFonts w:ascii="Times New Roman" w:eastAsia="Times New Roman" w:hAnsi="Times New Roman" w:cs="Times New Roman"/>
      <w:spacing w:val="8"/>
      <w:shd w:val="clear" w:color="auto" w:fill="FFFFFF"/>
    </w:rPr>
  </w:style>
  <w:style w:type="character" w:customStyle="1" w:styleId="12">
    <w:name w:val="Основной текст1"/>
    <w:basedOn w:val="af7"/>
    <w:rsid w:val="00AE6DE0"/>
    <w:rPr>
      <w:color w:val="000000"/>
      <w:w w:val="100"/>
      <w:position w:val="0"/>
      <w:sz w:val="24"/>
      <w:szCs w:val="24"/>
      <w:lang w:val="ru-RU"/>
    </w:rPr>
  </w:style>
  <w:style w:type="paragraph" w:customStyle="1" w:styleId="24">
    <w:name w:val="Основной текст2"/>
    <w:basedOn w:val="a"/>
    <w:link w:val="af7"/>
    <w:rsid w:val="00AE6DE0"/>
    <w:pPr>
      <w:widowControl w:val="0"/>
      <w:shd w:val="clear" w:color="auto" w:fill="FFFFFF"/>
      <w:spacing w:after="0" w:line="480" w:lineRule="exact"/>
      <w:jc w:val="both"/>
    </w:pPr>
    <w:rPr>
      <w:rFonts w:ascii="Times New Roman" w:eastAsia="Times New Roman" w:hAnsi="Times New Roman" w:cs="Times New Roman"/>
      <w:spacing w:val="8"/>
    </w:rPr>
  </w:style>
  <w:style w:type="character" w:customStyle="1" w:styleId="115pt0pt">
    <w:name w:val="Основной текст + 11;5 pt;Интервал 0 pt"/>
    <w:basedOn w:val="af7"/>
    <w:rsid w:val="00AE6DE0"/>
    <w:rPr>
      <w:b w:val="0"/>
      <w:bCs w:val="0"/>
      <w:i w:val="0"/>
      <w:iCs w:val="0"/>
      <w:smallCaps w:val="0"/>
      <w:strike w:val="0"/>
      <w:color w:val="000000"/>
      <w:spacing w:val="17"/>
      <w:w w:val="100"/>
      <w:position w:val="0"/>
      <w:sz w:val="23"/>
      <w:szCs w:val="23"/>
      <w:u w:val="none"/>
      <w:lang w:val="ru-RU"/>
    </w:rPr>
  </w:style>
  <w:style w:type="character" w:customStyle="1" w:styleId="CordiaUPC18pt0pt">
    <w:name w:val="Основной текст + CordiaUPC;18 pt;Интервал 0 pt"/>
    <w:basedOn w:val="af7"/>
    <w:rsid w:val="00AE6DE0"/>
    <w:rPr>
      <w:rFonts w:ascii="CordiaUPC" w:eastAsia="CordiaUPC" w:hAnsi="CordiaUPC" w:cs="CordiaUPC"/>
      <w:b w:val="0"/>
      <w:bCs w:val="0"/>
      <w:i w:val="0"/>
      <w:iCs w:val="0"/>
      <w:smallCaps w:val="0"/>
      <w:strike w:val="0"/>
      <w:color w:val="000000"/>
      <w:spacing w:val="0"/>
      <w:w w:val="100"/>
      <w:position w:val="0"/>
      <w:sz w:val="36"/>
      <w:szCs w:val="36"/>
      <w:u w:val="none"/>
    </w:rPr>
  </w:style>
  <w:style w:type="character" w:customStyle="1" w:styleId="13">
    <w:name w:val="Заголовок №1_"/>
    <w:basedOn w:val="a0"/>
    <w:rsid w:val="00AE6DE0"/>
    <w:rPr>
      <w:rFonts w:ascii="Times New Roman" w:eastAsia="Times New Roman" w:hAnsi="Times New Roman" w:cs="Times New Roman"/>
      <w:b/>
      <w:bCs/>
      <w:i w:val="0"/>
      <w:iCs w:val="0"/>
      <w:smallCaps w:val="0"/>
      <w:strike w:val="0"/>
      <w:spacing w:val="10"/>
      <w:u w:val="none"/>
    </w:rPr>
  </w:style>
  <w:style w:type="character" w:customStyle="1" w:styleId="14">
    <w:name w:val="Заголовок №1"/>
    <w:basedOn w:val="13"/>
    <w:rsid w:val="00AE6DE0"/>
    <w:rPr>
      <w:color w:val="000000"/>
      <w:w w:val="100"/>
      <w:position w:val="0"/>
      <w:sz w:val="24"/>
      <w:szCs w:val="24"/>
      <w:lang w:val="ru-RU"/>
    </w:rPr>
  </w:style>
  <w:style w:type="character" w:styleId="af8">
    <w:name w:val="Strong"/>
    <w:basedOn w:val="a0"/>
    <w:uiPriority w:val="22"/>
    <w:qFormat/>
    <w:rsid w:val="00AE6DE0"/>
    <w:rPr>
      <w:b/>
      <w:bCs/>
    </w:rPr>
  </w:style>
  <w:style w:type="character" w:customStyle="1" w:styleId="af9">
    <w:name w:val="Нет"/>
    <w:rsid w:val="00AE6DE0"/>
  </w:style>
  <w:style w:type="table" w:styleId="afa">
    <w:name w:val="Table Grid"/>
    <w:basedOn w:val="a1"/>
    <w:uiPriority w:val="59"/>
    <w:rsid w:val="008D7B3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sl.ru" TargetMode="External"/><Relationship Id="rId4" Type="http://schemas.openxmlformats.org/officeDocument/2006/relationships/settings" Target="settings.xml"/><Relationship Id="rId9" Type="http://schemas.openxmlformats.org/officeDocument/2006/relationships/hyperlink" Target="http://kremlin.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0"/>
      <c:hPercent val="61"/>
      <c:rotY val="0"/>
      <c:depthPercent val="5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3375178593911657"/>
          <c:y val="3.5233012223829949E-2"/>
          <c:w val="0.83281100000000063"/>
          <c:h val="0.98749999999999949"/>
        </c:manualLayout>
      </c:layout>
      <c:bar3DChart>
        <c:barDir val="col"/>
        <c:grouping val="clustered"/>
        <c:ser>
          <c:idx val="0"/>
          <c:order val="0"/>
          <c:tx>
            <c:strRef>
              <c:f>Sheet1!$B$1</c:f>
              <c:strCache>
                <c:ptCount val="1"/>
                <c:pt idx="0">
                  <c:v>01.07.2007</c:v>
                </c:pt>
              </c:strCache>
            </c:strRef>
          </c:tx>
          <c:spPr>
            <a:solidFill>
              <a:srgbClr val="9999FF"/>
            </a:solidFill>
            <a:ln w="12699" cap="flat">
              <a:noFill/>
              <a:prstDash val="solid"/>
              <a:round/>
            </a:ln>
            <a:effectLst/>
            <a:sp3d prstMaterial="matte"/>
          </c:spPr>
          <c:cat>
            <c:strRef>
              <c:f>Sheet1!$A$2:$A$5</c:f>
              <c:strCache>
                <c:ptCount val="4"/>
                <c:pt idx="0">
                  <c:v>НПФ "ЛУКойл-Гарант"</c:v>
                </c:pt>
                <c:pt idx="1">
                  <c:v>НПФ "Телеком-Союз"</c:v>
                </c:pt>
                <c:pt idx="2">
                  <c:v>НПФ "Сталь Фонд"</c:v>
                </c:pt>
                <c:pt idx="3">
                  <c:v>НПФ "Алмазная Осень"</c:v>
                </c:pt>
              </c:strCache>
            </c:strRef>
          </c:cat>
          <c:val>
            <c:numRef>
              <c:f>Sheet1!$B$2:$B$5</c:f>
              <c:numCache>
                <c:formatCode>General</c:formatCode>
                <c:ptCount val="4"/>
                <c:pt idx="0">
                  <c:v>7969720</c:v>
                </c:pt>
                <c:pt idx="1">
                  <c:v>7276643</c:v>
                </c:pt>
                <c:pt idx="2">
                  <c:v>5543157</c:v>
                </c:pt>
                <c:pt idx="3">
                  <c:v>5035637</c:v>
                </c:pt>
              </c:numCache>
            </c:numRef>
          </c:val>
        </c:ser>
        <c:ser>
          <c:idx val="1"/>
          <c:order val="1"/>
          <c:tx>
            <c:strRef>
              <c:f>Sheet1!$C$1</c:f>
              <c:strCache>
                <c:ptCount val="1"/>
                <c:pt idx="0">
                  <c:v>01.10.2007</c:v>
                </c:pt>
              </c:strCache>
            </c:strRef>
          </c:tx>
          <c:spPr>
            <a:solidFill>
              <a:srgbClr val="993366"/>
            </a:solidFill>
            <a:ln w="12699" cap="flat">
              <a:noFill/>
              <a:prstDash val="solid"/>
              <a:round/>
            </a:ln>
            <a:effectLst/>
            <a:sp3d prstMaterial="matte"/>
          </c:spPr>
          <c:cat>
            <c:strRef>
              <c:f>Sheet1!$A$2:$A$5</c:f>
              <c:strCache>
                <c:ptCount val="4"/>
                <c:pt idx="0">
                  <c:v>НПФ "ЛУКойл-Гарант"</c:v>
                </c:pt>
                <c:pt idx="1">
                  <c:v>НПФ "Телеком-Союз"</c:v>
                </c:pt>
                <c:pt idx="2">
                  <c:v>НПФ "Сталь Фонд"</c:v>
                </c:pt>
                <c:pt idx="3">
                  <c:v>НПФ "Алмазная Осень"</c:v>
                </c:pt>
              </c:strCache>
            </c:strRef>
          </c:cat>
          <c:val>
            <c:numRef>
              <c:f>Sheet1!$C$2:$C$5</c:f>
              <c:numCache>
                <c:formatCode>General</c:formatCode>
                <c:ptCount val="4"/>
                <c:pt idx="0">
                  <c:v>8441009</c:v>
                </c:pt>
                <c:pt idx="1">
                  <c:v>7550781</c:v>
                </c:pt>
                <c:pt idx="2">
                  <c:v>5774306</c:v>
                </c:pt>
                <c:pt idx="3">
                  <c:v>5127836</c:v>
                </c:pt>
              </c:numCache>
            </c:numRef>
          </c:val>
        </c:ser>
        <c:shape val="box"/>
        <c:axId val="76243328"/>
        <c:axId val="76244864"/>
        <c:axId val="76193280"/>
      </c:bar3DChart>
      <c:catAx>
        <c:axId val="76243328"/>
        <c:scaling>
          <c:orientation val="minMax"/>
        </c:scaling>
        <c:axPos val="b"/>
        <c:numFmt formatCode="General" sourceLinked="0"/>
        <c:tickLblPos val="low"/>
        <c:spPr>
          <a:ln w="12700" cap="flat">
            <a:noFill/>
            <a:prstDash val="solid"/>
            <a:round/>
          </a:ln>
        </c:spPr>
        <c:txPr>
          <a:bodyPr rot="0"/>
          <a:lstStyle/>
          <a:p>
            <a:pPr>
              <a:defRPr sz="900" b="0" i="0" u="none" strike="noStrike">
                <a:solidFill>
                  <a:srgbClr val="000000"/>
                </a:solidFill>
                <a:latin typeface="Times New Roman"/>
              </a:defRPr>
            </a:pPr>
            <a:endParaRPr lang="ru-RU"/>
          </a:p>
        </c:txPr>
        <c:crossAx val="76244864"/>
        <c:crosses val="autoZero"/>
        <c:auto val="1"/>
        <c:lblAlgn val="ctr"/>
        <c:lblOffset val="100"/>
        <c:noMultiLvlLbl val="1"/>
      </c:catAx>
      <c:valAx>
        <c:axId val="76244864"/>
        <c:scaling>
          <c:orientation val="minMax"/>
        </c:scaling>
        <c:axPos val="l"/>
        <c:majorGridlines>
          <c:spPr>
            <a:ln w="12700" cap="flat">
              <a:solidFill>
                <a:srgbClr val="000000"/>
              </a:solidFill>
              <a:prstDash val="solid"/>
              <a:round/>
            </a:ln>
          </c:spPr>
        </c:majorGridlines>
        <c:title>
          <c:tx>
            <c:rich>
              <a:bodyPr rot="-5400000"/>
              <a:lstStyle/>
              <a:p>
                <a:pPr>
                  <a:defRPr sz="900" b="1" i="0" u="none" strike="noStrike">
                    <a:solidFill>
                      <a:srgbClr val="000000"/>
                    </a:solidFill>
                    <a:latin typeface="Times New Roman"/>
                  </a:defRPr>
                </a:pPr>
                <a:r>
                  <a:rPr lang="ru-RU" sz="900" b="1" i="0" u="none" strike="noStrike">
                    <a:solidFill>
                      <a:srgbClr val="000000"/>
                    </a:solidFill>
                    <a:latin typeface="Times New Roman"/>
                  </a:rPr>
                  <a:t>тыс. руб.</a:t>
                </a:r>
              </a:p>
            </c:rich>
          </c:tx>
          <c:overlay val="1"/>
        </c:title>
        <c:numFmt formatCode="0" sourceLinked="0"/>
        <c:tickLblPos val="nextTo"/>
        <c:spPr>
          <a:ln w="12700" cap="flat">
            <a:noFill/>
            <a:prstDash val="solid"/>
            <a:round/>
          </a:ln>
        </c:spPr>
        <c:txPr>
          <a:bodyPr rot="0"/>
          <a:lstStyle/>
          <a:p>
            <a:pPr>
              <a:defRPr sz="900" b="0" i="0" u="none" strike="noStrike">
                <a:solidFill>
                  <a:srgbClr val="000000"/>
                </a:solidFill>
                <a:latin typeface="Times New Roman"/>
              </a:defRPr>
            </a:pPr>
            <a:endParaRPr lang="ru-RU"/>
          </a:p>
        </c:txPr>
        <c:crossAx val="76243328"/>
        <c:crosses val="autoZero"/>
        <c:crossBetween val="between"/>
        <c:majorUnit val="2250000"/>
        <c:minorUnit val="1125000"/>
      </c:valAx>
      <c:serAx>
        <c:axId val="76193280"/>
        <c:scaling>
          <c:orientation val="minMax"/>
        </c:scaling>
        <c:axPos val="b"/>
        <c:tickLblPos val="none"/>
        <c:spPr>
          <a:ln w="12700" cap="flat">
            <a:noFill/>
            <a:prstDash val="solid"/>
            <a:round/>
          </a:ln>
        </c:spPr>
        <c:crossAx val="76244864"/>
        <c:crosses val="autoZero"/>
        <c:tickLblSkip val="1"/>
      </c:serAx>
      <c:spPr>
        <a:noFill/>
        <a:ln w="12700" cap="flat">
          <a:noFill/>
          <a:miter lim="400000"/>
        </a:ln>
        <a:effectLst/>
      </c:spPr>
    </c:plotArea>
    <c:legend>
      <c:legendPos val="r"/>
      <c:layout>
        <c:manualLayout>
          <c:xMode val="edge"/>
          <c:yMode val="edge"/>
          <c:x val="0.81122400000000061"/>
          <c:y val="0.54024000000000005"/>
          <c:w val="0.18877600000000044"/>
          <c:h val="0.14468200000000001"/>
        </c:manualLayout>
      </c:layout>
      <c:overlay val="1"/>
      <c:spPr>
        <a:solidFill>
          <a:srgbClr val="FFFFFF"/>
        </a:solidFill>
        <a:ln w="3175" cap="flat">
          <a:solidFill>
            <a:srgbClr val="000000"/>
          </a:solidFill>
          <a:prstDash val="solid"/>
          <a:round/>
        </a:ln>
        <a:effectLst/>
      </c:spPr>
      <c:txPr>
        <a:bodyPr rot="0"/>
        <a:lstStyle/>
        <a:p>
          <a:pPr>
            <a:defRPr sz="800" b="0" i="0" u="none" strike="noStrike">
              <a:solidFill>
                <a:srgbClr val="000000"/>
              </a:solidFill>
              <a:latin typeface="Times New Roman"/>
            </a:defRPr>
          </a:pPr>
          <a:endParaRPr lang="ru-RU"/>
        </a:p>
      </c:txPr>
    </c:legend>
    <c:plotVisOnly val="1"/>
    <c:dispBlanksAs val="gap"/>
  </c:chart>
  <c:spPr>
    <a:solidFill>
      <a:srgbClr val="FFFFFF"/>
    </a:solidFill>
    <a:ln w="12700" cap="flat">
      <a:solidFill>
        <a:srgbClr val="000000"/>
      </a:solidFill>
      <a:prstDash val="solid"/>
      <a:round/>
    </a:ln>
    <a:effectLst/>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E4AAF-31E6-48B4-9778-BE68F3D6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6370</Words>
  <Characters>36312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Economical Business College</Company>
  <LinksUpToDate>false</LinksUpToDate>
  <CharactersWithSpaces>42597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Boichenko</dc:creator>
  <cp:lastModifiedBy>Boichenko</cp:lastModifiedBy>
  <cp:revision>4</cp:revision>
  <cp:lastPrinted>2021-04-21T09:38:00Z</cp:lastPrinted>
  <dcterms:created xsi:type="dcterms:W3CDTF">2021-04-21T09:35:00Z</dcterms:created>
  <dcterms:modified xsi:type="dcterms:W3CDTF">2021-04-21T09:43:00Z</dcterms:modified>
</cp:coreProperties>
</file>