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9A" w:rsidRDefault="000171E9">
      <w:pPr>
        <w:pStyle w:val="a5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-312330</wp:posOffset>
            </wp:positionH>
            <wp:positionV relativeFrom="page">
              <wp:posOffset>94111</wp:posOffset>
            </wp:positionV>
            <wp:extent cx="2892769" cy="90633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D:\Алина Валенсия - документы\Компетентностная платформа\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D:\Алина Валенсия - документы\Компетентностная платформа\image1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769" cy="9063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24C9A" w:rsidRDefault="00424C9A">
      <w:pPr>
        <w:pStyle w:val="a5"/>
      </w:pPr>
    </w:p>
    <w:p w:rsidR="00424C9A" w:rsidRDefault="00424C9A">
      <w:pPr>
        <w:pStyle w:val="a5"/>
      </w:pPr>
    </w:p>
    <w:p w:rsidR="00424C9A" w:rsidRDefault="000171E9">
      <w:pPr>
        <w:pStyle w:val="a5"/>
        <w:jc w:val="center"/>
        <w:rPr>
          <w:b/>
          <w:bCs/>
        </w:rPr>
      </w:pPr>
      <w:r>
        <w:rPr>
          <w:b/>
          <w:bCs/>
        </w:rPr>
        <w:t>ПРОГРАММА МАСТЕР-КЛАССОВ ПО РАЗВИТИЮ ЛИЧНОСТНЫХ И ПРОФЕССИОНАЛЬНЫХ КОМПЕТЕНЦИЙ И ПОДГОТОВКИ К БУДУЩЕЙ ПРОФЕССИОНАЛЬНОЙ ДЕЯТЕЛЬНОСТИ ДЛЯ УЧАЩИХСЯ КОЛЛЕДЖА ПО НАПРАВЛЕНИЮ «ДИЗАЙН»</w:t>
      </w:r>
    </w:p>
    <w:p w:rsidR="00424C9A" w:rsidRDefault="00424C9A">
      <w:pPr>
        <w:pStyle w:val="a5"/>
        <w:jc w:val="both"/>
        <w:rPr>
          <w:b/>
          <w:bCs/>
        </w:rPr>
      </w:pPr>
    </w:p>
    <w:p w:rsidR="00424C9A" w:rsidRDefault="000171E9">
      <w:pPr>
        <w:pStyle w:val="a5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Мастер-класс 1: Развитие гибкости мышления и креативности дизайнера как </w:t>
      </w:r>
      <w:r>
        <w:rPr>
          <w:b/>
          <w:bCs/>
          <w:i/>
          <w:iCs/>
          <w:sz w:val="26"/>
          <w:szCs w:val="26"/>
        </w:rPr>
        <w:t>фактор конкурентоспособности в профессии</w:t>
      </w:r>
    </w:p>
    <w:p w:rsidR="00424C9A" w:rsidRDefault="00424C9A">
      <w:pPr>
        <w:pStyle w:val="a5"/>
        <w:jc w:val="both"/>
        <w:rPr>
          <w:sz w:val="24"/>
          <w:szCs w:val="24"/>
        </w:rPr>
      </w:pPr>
    </w:p>
    <w:p w:rsidR="00424C9A" w:rsidRDefault="000171E9">
      <w:pPr>
        <w:pStyle w:val="a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Дата проведения:</w:t>
      </w:r>
      <w:r>
        <w:rPr>
          <w:sz w:val="24"/>
          <w:szCs w:val="24"/>
        </w:rPr>
        <w:t xml:space="preserve"> 28.10.2016 с 11:00 до 14:00.</w:t>
      </w:r>
    </w:p>
    <w:p w:rsidR="00424C9A" w:rsidRDefault="00424C9A">
      <w:pPr>
        <w:pStyle w:val="a5"/>
        <w:jc w:val="both"/>
        <w:rPr>
          <w:sz w:val="24"/>
          <w:szCs w:val="24"/>
        </w:rPr>
      </w:pPr>
    </w:p>
    <w:p w:rsidR="00424C9A" w:rsidRDefault="000171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Цель мастер</w:t>
      </w:r>
      <w:r>
        <w:rPr>
          <w:rFonts w:ascii="Helvetica" w:hAnsi="Helvetica"/>
          <w:b/>
          <w:bCs/>
        </w:rPr>
        <w:t>-</w:t>
      </w:r>
      <w:r>
        <w:rPr>
          <w:rFonts w:ascii="Helvetica" w:hAnsi="Helvetica"/>
          <w:b/>
          <w:bCs/>
        </w:rPr>
        <w:t>класса</w:t>
      </w:r>
      <w:r>
        <w:rPr>
          <w:rFonts w:ascii="Helvetica" w:hAnsi="Helvetica"/>
          <w:b/>
          <w:bCs/>
          <w:lang w:val="en-US"/>
        </w:rPr>
        <w:t xml:space="preserve">: </w:t>
      </w:r>
      <w:r>
        <w:rPr>
          <w:rFonts w:ascii="Helvetica" w:hAnsi="Helvetica"/>
        </w:rPr>
        <w:t>ознакомиться с современным подходом к развитию креативности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</w:rPr>
        <w:t>узнать и научиться применять методы и техники развития креативного мышления</w:t>
      </w:r>
      <w:r>
        <w:rPr>
          <w:rFonts w:ascii="Helvetica" w:hAnsi="Helvetica"/>
        </w:rPr>
        <w:t xml:space="preserve">. </w:t>
      </w:r>
    </w:p>
    <w:p w:rsidR="00424C9A" w:rsidRDefault="000171E9">
      <w:pPr>
        <w:pStyle w:val="a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</w:t>
      </w:r>
      <w:r>
        <w:rPr>
          <w:b/>
          <w:bCs/>
          <w:sz w:val="24"/>
          <w:szCs w:val="24"/>
        </w:rPr>
        <w:t>ие программы:</w:t>
      </w:r>
    </w:p>
    <w:p w:rsidR="00424C9A" w:rsidRDefault="000171E9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Когда креатив - профессия. Индивидуальные и групповые техники для развития креативности и гибкости мышления. </w:t>
      </w:r>
    </w:p>
    <w:p w:rsidR="00424C9A" w:rsidRDefault="000171E9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Зарядка для профессионального дизайнера на каждый день: Способы активизации творческого мышления для реализации запросов заказчика. </w:t>
      </w:r>
    </w:p>
    <w:p w:rsidR="00424C9A" w:rsidRDefault="000171E9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представить идею клиенту - находим общий язык с заказчиком. </w:t>
      </w:r>
    </w:p>
    <w:p w:rsidR="00424C9A" w:rsidRDefault="00424C9A">
      <w:pPr>
        <w:pStyle w:val="a5"/>
        <w:jc w:val="both"/>
        <w:rPr>
          <w:sz w:val="24"/>
          <w:szCs w:val="24"/>
        </w:rPr>
      </w:pPr>
    </w:p>
    <w:p w:rsidR="00424C9A" w:rsidRDefault="000171E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Мастер-класс предполагает активное вовлечение участников через практические задания, реализуемые в малых группах. </w:t>
      </w:r>
    </w:p>
    <w:p w:rsidR="00424C9A" w:rsidRDefault="00424C9A">
      <w:pPr>
        <w:pStyle w:val="a5"/>
        <w:jc w:val="both"/>
        <w:rPr>
          <w:sz w:val="24"/>
          <w:szCs w:val="24"/>
        </w:rPr>
      </w:pPr>
    </w:p>
    <w:p w:rsidR="00424C9A" w:rsidRDefault="000171E9">
      <w:pPr>
        <w:pStyle w:val="a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Ведущий мастер-класса: </w:t>
      </w:r>
    </w:p>
    <w:p w:rsidR="00424C9A" w:rsidRDefault="000171E9">
      <w:pPr>
        <w:pStyle w:val="a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Алина Валенсия</w:t>
      </w:r>
      <w:r>
        <w:rPr>
          <w:sz w:val="24"/>
          <w:szCs w:val="24"/>
        </w:rPr>
        <w:t>, владелец и руководитель консалтин</w:t>
      </w:r>
      <w:r>
        <w:rPr>
          <w:sz w:val="24"/>
          <w:szCs w:val="24"/>
        </w:rPr>
        <w:t>гового агентства «А-линиЯ», кандидат психологических наук, лидер проекта «Компетентностная платформа», международный эксперт по проектному управлению, автор курса «Креатив как профессия», опыт работы с дизайнерскими бюро и агентствами - 12 лет (консалтинг,</w:t>
      </w:r>
      <w:r>
        <w:rPr>
          <w:sz w:val="24"/>
          <w:szCs w:val="24"/>
        </w:rPr>
        <w:t xml:space="preserve"> корпоративные программы обучение для руководителей и дизайнеров, диагностика и разработка специальных программ оценки компетенций), автор научных статей в области развития креативности и инновационного мышления. </w:t>
      </w:r>
    </w:p>
    <w:p w:rsidR="00424C9A" w:rsidRDefault="00424C9A">
      <w:pPr>
        <w:pStyle w:val="a5"/>
        <w:jc w:val="both"/>
        <w:rPr>
          <w:sz w:val="24"/>
          <w:szCs w:val="24"/>
        </w:rPr>
      </w:pPr>
    </w:p>
    <w:p w:rsidR="00424C9A" w:rsidRDefault="000171E9">
      <w:pPr>
        <w:pStyle w:val="a5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Мастер-класс 2: «Дизайн и медиа: </w:t>
      </w:r>
      <w:r>
        <w:rPr>
          <w:b/>
          <w:bCs/>
          <w:i/>
          <w:iCs/>
          <w:sz w:val="26"/>
          <w:szCs w:val="26"/>
        </w:rPr>
        <w:t>современные тенденции»</w:t>
      </w:r>
    </w:p>
    <w:p w:rsidR="00424C9A" w:rsidRDefault="00424C9A">
      <w:pPr>
        <w:pStyle w:val="a5"/>
        <w:jc w:val="both"/>
        <w:rPr>
          <w:sz w:val="24"/>
          <w:szCs w:val="24"/>
        </w:rPr>
      </w:pPr>
    </w:p>
    <w:p w:rsidR="00424C9A" w:rsidRDefault="000171E9">
      <w:pPr>
        <w:pStyle w:val="a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Цель мастер-класса: </w:t>
      </w:r>
      <w:r>
        <w:rPr>
          <w:sz w:val="24"/>
          <w:szCs w:val="24"/>
        </w:rPr>
        <w:t>показать особенности будущей профессии и современные требования к дизайнеру  через общение с профессионалом в данной области.</w:t>
      </w:r>
    </w:p>
    <w:p w:rsidR="00424C9A" w:rsidRDefault="00424C9A">
      <w:pPr>
        <w:pStyle w:val="a5"/>
        <w:jc w:val="both"/>
        <w:rPr>
          <w:sz w:val="24"/>
          <w:szCs w:val="24"/>
        </w:rPr>
      </w:pPr>
    </w:p>
    <w:p w:rsidR="00424C9A" w:rsidRDefault="000171E9">
      <w:pPr>
        <w:pStyle w:val="a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 программы:</w:t>
      </w:r>
    </w:p>
    <w:p w:rsidR="00424C9A" w:rsidRDefault="000171E9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Современные тенденции в развитии дизайна и медиа-индустрии. </w:t>
      </w:r>
      <w:r>
        <w:rPr>
          <w:sz w:val="24"/>
          <w:szCs w:val="24"/>
        </w:rPr>
        <w:t xml:space="preserve">Требования, предъявляемые к профессионалу. </w:t>
      </w:r>
    </w:p>
    <w:p w:rsidR="00424C9A" w:rsidRDefault="000171E9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Практические аспекты деятельности: как избежать основных ошибок и получать высокие результаты. </w:t>
      </w:r>
    </w:p>
    <w:p w:rsidR="00424C9A" w:rsidRDefault="00424C9A">
      <w:pPr>
        <w:pStyle w:val="a5"/>
        <w:jc w:val="both"/>
        <w:rPr>
          <w:b/>
          <w:bCs/>
          <w:sz w:val="24"/>
          <w:szCs w:val="24"/>
        </w:rPr>
      </w:pPr>
    </w:p>
    <w:p w:rsidR="00424C9A" w:rsidRDefault="000171E9">
      <w:pPr>
        <w:pStyle w:val="a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Ведущий мастер-класса:</w:t>
      </w:r>
    </w:p>
    <w:p w:rsidR="00424C9A" w:rsidRDefault="000171E9">
      <w:pPr>
        <w:pStyle w:val="a5"/>
        <w:jc w:val="both"/>
      </w:pPr>
      <w:r>
        <w:rPr>
          <w:b/>
          <w:bCs/>
          <w:sz w:val="24"/>
          <w:szCs w:val="24"/>
        </w:rPr>
        <w:t>Максим Фомичев</w:t>
      </w:r>
      <w:r>
        <w:rPr>
          <w:sz w:val="24"/>
          <w:szCs w:val="24"/>
        </w:rPr>
        <w:t xml:space="preserve">, медиа-менеджер, продюсер, дизайнер, главный редактор журнала </w:t>
      </w:r>
      <w:r>
        <w:rPr>
          <w:sz w:val="24"/>
          <w:szCs w:val="24"/>
          <w:lang w:val="en-US"/>
        </w:rPr>
        <w:t>«Leaders»</w:t>
      </w:r>
    </w:p>
    <w:sectPr w:rsidR="00424C9A" w:rsidSect="00424C9A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1E9" w:rsidRDefault="000171E9" w:rsidP="00424C9A">
      <w:r>
        <w:separator/>
      </w:r>
    </w:p>
  </w:endnote>
  <w:endnote w:type="continuationSeparator" w:id="0">
    <w:p w:rsidR="000171E9" w:rsidRDefault="000171E9" w:rsidP="00424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9A" w:rsidRDefault="00424C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1E9" w:rsidRDefault="000171E9" w:rsidP="00424C9A">
      <w:r>
        <w:separator/>
      </w:r>
    </w:p>
  </w:footnote>
  <w:footnote w:type="continuationSeparator" w:id="0">
    <w:p w:rsidR="000171E9" w:rsidRDefault="000171E9" w:rsidP="00424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9A" w:rsidRDefault="00424C9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253"/>
    <w:multiLevelType w:val="hybridMultilevel"/>
    <w:tmpl w:val="C5BE9BE8"/>
    <w:numStyleLink w:val="a"/>
  </w:abstractNum>
  <w:abstractNum w:abstractNumId="1">
    <w:nsid w:val="6D120841"/>
    <w:multiLevelType w:val="hybridMultilevel"/>
    <w:tmpl w:val="C5BE9BE8"/>
    <w:styleLink w:val="a"/>
    <w:lvl w:ilvl="0" w:tplc="A9D279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0C378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425A0A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34964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78823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BED1E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601762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82E64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56EF5E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4C9A"/>
    <w:rsid w:val="000171E9"/>
    <w:rsid w:val="00424C9A"/>
    <w:rsid w:val="0086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424C9A"/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424C9A"/>
    <w:rPr>
      <w:u w:val="single"/>
    </w:rPr>
  </w:style>
  <w:style w:type="table" w:customStyle="1" w:styleId="TableNormal">
    <w:name w:val="Table Normal"/>
    <w:rsid w:val="00424C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Текстовый блок"/>
    <w:rsid w:val="00424C9A"/>
    <w:rPr>
      <w:rFonts w:ascii="Helvetica" w:hAnsi="Helvetica" w:cs="Arial Unicode MS"/>
      <w:color w:val="000000"/>
      <w:sz w:val="22"/>
      <w:szCs w:val="22"/>
    </w:rPr>
  </w:style>
  <w:style w:type="numbering" w:customStyle="1" w:styleId="a">
    <w:name w:val="С числами"/>
    <w:rsid w:val="00424C9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Cervantes</dc:creator>
  <cp:lastModifiedBy>Cervantes</cp:lastModifiedBy>
  <cp:revision>2</cp:revision>
  <dcterms:created xsi:type="dcterms:W3CDTF">2016-10-07T06:13:00Z</dcterms:created>
  <dcterms:modified xsi:type="dcterms:W3CDTF">2016-10-07T06:13:00Z</dcterms:modified>
</cp:coreProperties>
</file>